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568" w:rsidRDefault="00452568" w:rsidP="00452568">
      <w:pPr>
        <w:spacing w:before="372" w:after="0"/>
        <w:jc w:val="right"/>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t>Chapter 01</w:t>
      </w:r>
    </w:p>
    <w:p w:rsidR="005A2F71" w:rsidRDefault="00452568" w:rsidP="00452568">
      <w:pPr>
        <w:spacing w:before="372" w:after="0"/>
        <w:jc w:val="right"/>
      </w:pPr>
      <w:r>
        <w:rPr>
          <w:rFonts w:ascii="Arial Unicode MS" w:eastAsia="Arial Unicode MS" w:hAnsi="Arial Unicode MS" w:cs="Arial Unicode MS"/>
          <w:color w:val="000000"/>
          <w:sz w:val="28"/>
        </w:rPr>
        <w:t>Overview of Financial Statement Analysis</w:t>
      </w:r>
    </w:p>
    <w:p w:rsidR="005A2F71" w:rsidRDefault="00452568">
      <w:pPr>
        <w:spacing w:after="0"/>
      </w:pPr>
      <w:r>
        <w:rPr>
          <w:rFonts w:ascii="Arial Unicode MS" w:eastAsia="Arial Unicode MS" w:hAnsi="Arial Unicode MS" w:cs="Arial Unicode MS"/>
          <w:color w:val="000000"/>
          <w:sz w:val="18"/>
        </w:rPr>
        <w:t> </w:t>
      </w:r>
    </w:p>
    <w:p w:rsidR="005A2F71" w:rsidRDefault="00452568">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bookmarkStart w:id="0" w:name="_GoBack"/>
      <w:bookmarkEnd w:id="0"/>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1.</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Which of the following is likely to be the most informative source if you were interested in a company's business plan or strategy?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27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Auditor's letter</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32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Management discussion and analysis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446"/>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Proxy statement</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Footnotes</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2.</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Which of the following would not be considered a source of financing?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4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Notes receivable</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618"/>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Common stockholders' equity</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2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Retained earnings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3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Debentures</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lastRenderedPageBreak/>
              <w:t>3.</w:t>
            </w:r>
          </w:p>
        </w:tc>
        <w:tc>
          <w:tcPr>
            <w:tcW w:w="4800" w:type="pct"/>
          </w:tcPr>
          <w:p w:rsidR="005A2F71" w:rsidRDefault="00452568">
            <w:pPr>
              <w:keepNext/>
              <w:keepLines/>
              <w:spacing w:after="0"/>
            </w:pPr>
            <w:proofErr w:type="spellStart"/>
            <w:r>
              <w:rPr>
                <w:rFonts w:ascii="Arial Unicode MS" w:eastAsia="Arial Unicode MS" w:hAnsi="Arial Unicode MS" w:cs="Arial Unicode MS"/>
                <w:color w:val="000000"/>
                <w:sz w:val="20"/>
              </w:rPr>
              <w:t>Wilco</w:t>
            </w:r>
            <w:proofErr w:type="spellEnd"/>
            <w:r>
              <w:rPr>
                <w:rFonts w:ascii="Arial Unicode MS" w:eastAsia="Arial Unicode MS" w:hAnsi="Arial Unicode MS" w:cs="Arial Unicode MS"/>
                <w:color w:val="000000"/>
                <w:sz w:val="20"/>
              </w:rPr>
              <w:t xml:space="preserve"> Company reports the following:</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9DB45BE" wp14:editId="5C0F5852">
                  <wp:extent cx="4093028" cy="903514"/>
                  <wp:effectExtent l="0" t="0" r="0" b="0"/>
                  <wp:docPr id="1" name="https://www.eztestonline.com/tomhardej/13801889242293700611.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801889242293700611.tp4?REQUEST=SHOWmedia&amp;media=image002PRINT.png"/>
                          <pic:cNvPicPr/>
                        </pic:nvPicPr>
                        <pic:blipFill>
                          <a:blip r:embed="rId7"/>
                          <a:stretch/>
                        </pic:blipFill>
                        <pic:spPr>
                          <a:xfrm>
                            <a:off x="0" y="0"/>
                            <a:ext cx="4093028" cy="903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Dividend payout ratio for 2005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56"/>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27%.</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56"/>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12%.</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2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22.2%.</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2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Not determinable</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4.</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If a company receives an unqualified audit opinion it means the auditors: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46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did</w:t>
                  </w:r>
                  <w:proofErr w:type="gramEnd"/>
                  <w:r>
                    <w:rPr>
                      <w:rFonts w:ascii="Arial Unicode MS" w:eastAsia="Arial Unicode MS" w:hAnsi="Arial Unicode MS" w:cs="Arial Unicode MS"/>
                      <w:color w:val="000000"/>
                      <w:sz w:val="20"/>
                    </w:rPr>
                    <w:t xml:space="preserve"> not complete a full </w:t>
                  </w:r>
                  <w:r>
                    <w:rPr>
                      <w:rFonts w:ascii="Arial Unicode MS" w:eastAsia="Arial Unicode MS" w:hAnsi="Arial Unicode MS" w:cs="Arial Unicode MS"/>
                      <w:color w:val="000000"/>
                      <w:sz w:val="20"/>
                    </w:rPr>
                    <w:t>audit and therefore do not feel qualified to give an opinion on financial statements.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46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are</w:t>
                  </w:r>
                  <w:proofErr w:type="gramEnd"/>
                  <w:r>
                    <w:rPr>
                      <w:rFonts w:ascii="Arial Unicode MS" w:eastAsia="Arial Unicode MS" w:hAnsi="Arial Unicode MS" w:cs="Arial Unicode MS"/>
                      <w:color w:val="000000"/>
                      <w:sz w:val="20"/>
                    </w:rPr>
                    <w:t xml:space="preserve"> providing assurance that the company will remain financially viable for at least the next year.</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are</w:t>
                  </w:r>
                  <w:proofErr w:type="gramEnd"/>
                  <w:r>
                    <w:rPr>
                      <w:rFonts w:ascii="Arial Unicode MS" w:eastAsia="Arial Unicode MS" w:hAnsi="Arial Unicode MS" w:cs="Arial Unicode MS"/>
                      <w:color w:val="000000"/>
                      <w:sz w:val="20"/>
                    </w:rPr>
                    <w:t xml:space="preserve"> providing assurance that the company's financial </w:t>
                  </w:r>
                  <w:r>
                    <w:rPr>
                      <w:rFonts w:ascii="Arial Unicode MS" w:eastAsia="Arial Unicode MS" w:hAnsi="Arial Unicode MS" w:cs="Arial Unicode MS"/>
                      <w:color w:val="000000"/>
                      <w:sz w:val="20"/>
                    </w:rPr>
                    <w:t>statements fairly present company's financial performance and position.</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are</w:t>
                  </w:r>
                  <w:proofErr w:type="gramEnd"/>
                  <w:r>
                    <w:rPr>
                      <w:rFonts w:ascii="Arial Unicode MS" w:eastAsia="Arial Unicode MS" w:hAnsi="Arial Unicode MS" w:cs="Arial Unicode MS"/>
                      <w:color w:val="000000"/>
                      <w:sz w:val="20"/>
                    </w:rPr>
                    <w:t xml:space="preserve"> providing assurance that the company's financial statements are free from misstatement, fraudulent accounting and fairly indicate future performance.</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5.</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The Management D</w:t>
            </w:r>
            <w:r>
              <w:rPr>
                <w:rFonts w:ascii="Arial Unicode MS" w:eastAsia="Arial Unicode MS" w:hAnsi="Arial Unicode MS" w:cs="Arial Unicode MS"/>
                <w:color w:val="000000"/>
                <w:sz w:val="20"/>
              </w:rPr>
              <w:t>iscussion and Analysis Section of an annual report: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057"/>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is required by the SEC.</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681"/>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optional but normally included in the annual report.</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required by the SEC only if the company has suffered from unfavorable trends or there are significant</w:t>
                  </w:r>
                  <w:r>
                    <w:rPr>
                      <w:rFonts w:ascii="Arial Unicode MS" w:eastAsia="Arial Unicode MS" w:hAnsi="Arial Unicode MS" w:cs="Arial Unicode MS"/>
                      <w:color w:val="000000"/>
                      <w:sz w:val="20"/>
                    </w:rPr>
                    <w:t xml:space="preserve"> uncertainty concerning liquidity of the company.</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71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required by the SEC only if they have a qualified audit opinion.</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5A2F71">
            <w:pPr>
              <w:keepNext/>
              <w:keepLines/>
              <w:rPr>
                <w:sz w:val="2"/>
              </w:rPr>
            </w:pPr>
          </w:p>
        </w:tc>
        <w:tc>
          <w:tcPr>
            <w:tcW w:w="4800" w:type="pct"/>
          </w:tcPr>
          <w:p w:rsidR="005A2F71" w:rsidRDefault="00452568">
            <w:pPr>
              <w:keepNext/>
              <w:keepLines/>
              <w:spacing w:after="0"/>
            </w:pPr>
            <w:r>
              <w:rPr>
                <w:rFonts w:ascii="Arial Unicode MS" w:eastAsia="Arial Unicode MS" w:hAnsi="Arial Unicode MS" w:cs="Arial Unicode MS"/>
                <w:color w:val="000000"/>
                <w:sz w:val="20"/>
              </w:rPr>
              <w:t>You are analyzing a large stable company. For the year ending 12/31/05 the company reported earnings of $58,900 and book value</w:t>
            </w:r>
            <w:r>
              <w:rPr>
                <w:rFonts w:ascii="Arial Unicode MS" w:eastAsia="Arial Unicode MS" w:hAnsi="Arial Unicode MS" w:cs="Arial Unicode MS"/>
                <w:color w:val="000000"/>
                <w:sz w:val="20"/>
              </w:rPr>
              <w:t xml:space="preserve"> at the end of 2005 was $371,700. You expect earnings to grow at 5% a year in perpetuity, and the dividend payout ratio of 70% to continue. The company borrows at 8%, and has a cost of equity of 12%. The company has 25,000 shares outstanding.</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6.</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What is</w:t>
            </w:r>
            <w:r>
              <w:rPr>
                <w:rFonts w:ascii="Arial Unicode MS" w:eastAsia="Arial Unicode MS" w:hAnsi="Arial Unicode MS" w:cs="Arial Unicode MS"/>
                <w:color w:val="000000"/>
                <w:sz w:val="20"/>
              </w:rPr>
              <w:t xml:space="preserve"> your estimate of price per share using the dividend discount model at 12/31/05?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$20.62</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$21.65</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$23.56</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$24.74</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7.</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What is your estimate of price using the residual income valuation model at 12/31/05?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$20.62</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$21.65</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$23.56</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$24.72</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8.</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a common tool used in financial statement analysis?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9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Random walk analysis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246"/>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Ratio analysis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946"/>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Common-size statement analysis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3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Credit analysis</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lastRenderedPageBreak/>
              <w:t>9.</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A common-size income </w:t>
            </w:r>
            <w:r>
              <w:rPr>
                <w:rFonts w:ascii="Arial Unicode MS" w:eastAsia="Arial Unicode MS" w:hAnsi="Arial Unicode MS" w:cs="Arial Unicode MS"/>
                <w:color w:val="000000"/>
                <w:sz w:val="20"/>
              </w:rPr>
              <w:t>statement would typically be prepared by dividing: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048"/>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all</w:t>
                  </w:r>
                  <w:proofErr w:type="gramEnd"/>
                  <w:r>
                    <w:rPr>
                      <w:rFonts w:ascii="Arial Unicode MS" w:eastAsia="Arial Unicode MS" w:hAnsi="Arial Unicode MS" w:cs="Arial Unicode MS"/>
                      <w:color w:val="000000"/>
                      <w:sz w:val="20"/>
                    </w:rPr>
                    <w:t xml:space="preserve"> items on income statement in Year </w:t>
                  </w:r>
                  <w:r>
                    <w:rPr>
                      <w:rFonts w:ascii="Arial Unicode MS" w:eastAsia="Arial Unicode MS" w:hAnsi="Arial Unicode MS" w:cs="Arial Unicode MS"/>
                      <w:i/>
                      <w:color w:val="000000"/>
                      <w:sz w:val="20"/>
                    </w:rPr>
                    <w:t>t</w:t>
                  </w:r>
                  <w:r>
                    <w:rPr>
                      <w:rFonts w:ascii="Arial Unicode MS" w:eastAsia="Arial Unicode MS" w:hAnsi="Arial Unicode MS" w:cs="Arial Unicode MS"/>
                      <w:color w:val="000000"/>
                      <w:sz w:val="20"/>
                    </w:rPr>
                    <w:t xml:space="preserve"> by their corresponding value in Year </w:t>
                  </w:r>
                  <w:r>
                    <w:rPr>
                      <w:rFonts w:ascii="Arial Unicode MS" w:eastAsia="Arial Unicode MS" w:hAnsi="Arial Unicode MS" w:cs="Arial Unicode MS"/>
                      <w:i/>
                      <w:color w:val="000000"/>
                      <w:sz w:val="20"/>
                    </w:rPr>
                    <w:t>t-1.</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46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all items on income statement in Year </w:t>
                  </w:r>
                  <w:r>
                    <w:rPr>
                      <w:rFonts w:ascii="Arial Unicode MS" w:eastAsia="Arial Unicode MS" w:hAnsi="Arial Unicode MS" w:cs="Arial Unicode MS"/>
                      <w:i/>
                      <w:color w:val="000000"/>
                      <w:sz w:val="20"/>
                    </w:rPr>
                    <w:t>t</w:t>
                  </w:r>
                  <w:r>
                    <w:rPr>
                      <w:rFonts w:ascii="Arial Unicode MS" w:eastAsia="Arial Unicode MS" w:hAnsi="Arial Unicode MS" w:cs="Arial Unicode MS"/>
                      <w:color w:val="000000"/>
                      <w:sz w:val="20"/>
                    </w:rPr>
                    <w:t xml:space="preserve"> by their corresponding balance sheet accounts in Year </w:t>
                  </w:r>
                  <w:r>
                    <w:rPr>
                      <w:rFonts w:ascii="Arial Unicode MS" w:eastAsia="Arial Unicode MS" w:hAnsi="Arial Unicode MS" w:cs="Arial Unicode MS"/>
                      <w:i/>
                      <w:color w:val="000000"/>
                      <w:sz w:val="20"/>
                    </w:rPr>
                    <w:t>t.</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781"/>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all</w:t>
                  </w:r>
                  <w:proofErr w:type="gramEnd"/>
                  <w:r>
                    <w:rPr>
                      <w:rFonts w:ascii="Arial Unicode MS" w:eastAsia="Arial Unicode MS" w:hAnsi="Arial Unicode MS" w:cs="Arial Unicode MS"/>
                      <w:color w:val="000000"/>
                      <w:sz w:val="20"/>
                    </w:rPr>
                    <w:t xml:space="preserve"> it</w:t>
                  </w:r>
                  <w:r>
                    <w:rPr>
                      <w:rFonts w:ascii="Arial Unicode MS" w:eastAsia="Arial Unicode MS" w:hAnsi="Arial Unicode MS" w:cs="Arial Unicode MS"/>
                      <w:color w:val="000000"/>
                      <w:sz w:val="20"/>
                    </w:rPr>
                    <w:t xml:space="preserve">ems on income statement in Year </w:t>
                  </w:r>
                  <w:r>
                    <w:rPr>
                      <w:rFonts w:ascii="Arial Unicode MS" w:eastAsia="Arial Unicode MS" w:hAnsi="Arial Unicode MS" w:cs="Arial Unicode MS"/>
                      <w:i/>
                      <w:color w:val="000000"/>
                      <w:sz w:val="20"/>
                    </w:rPr>
                    <w:t>t</w:t>
                  </w:r>
                  <w:r>
                    <w:rPr>
                      <w:rFonts w:ascii="Arial Unicode MS" w:eastAsia="Arial Unicode MS" w:hAnsi="Arial Unicode MS" w:cs="Arial Unicode MS"/>
                      <w:color w:val="000000"/>
                      <w:sz w:val="20"/>
                    </w:rPr>
                    <w:t xml:space="preserve"> by net income in Year </w:t>
                  </w:r>
                  <w:r>
                    <w:rPr>
                      <w:rFonts w:ascii="Arial Unicode MS" w:eastAsia="Arial Unicode MS" w:hAnsi="Arial Unicode MS" w:cs="Arial Unicode MS"/>
                      <w:i/>
                      <w:color w:val="000000"/>
                      <w:sz w:val="20"/>
                    </w:rPr>
                    <w:t>t-1.</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9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all items on income statement in Year </w:t>
                  </w:r>
                  <w:r>
                    <w:rPr>
                      <w:rFonts w:ascii="Arial Unicode MS" w:eastAsia="Arial Unicode MS" w:hAnsi="Arial Unicode MS" w:cs="Arial Unicode MS"/>
                      <w:i/>
                      <w:color w:val="000000"/>
                      <w:sz w:val="20"/>
                    </w:rPr>
                    <w:t>t</w:t>
                  </w:r>
                  <w:r>
                    <w:rPr>
                      <w:rFonts w:ascii="Arial Unicode MS" w:eastAsia="Arial Unicode MS" w:hAnsi="Arial Unicode MS" w:cs="Arial Unicode MS"/>
                      <w:color w:val="000000"/>
                      <w:sz w:val="20"/>
                    </w:rPr>
                    <w:t xml:space="preserve"> by sales in Year </w:t>
                  </w:r>
                  <w:r>
                    <w:rPr>
                      <w:rFonts w:ascii="Arial Unicode MS" w:eastAsia="Arial Unicode MS" w:hAnsi="Arial Unicode MS" w:cs="Arial Unicode MS"/>
                      <w:i/>
                      <w:color w:val="000000"/>
                      <w:sz w:val="20"/>
                    </w:rPr>
                    <w:t>t.</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10.</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When conducting comparative analysis by reviewing consecutive balance sheets: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46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all</w:t>
                  </w:r>
                  <w:proofErr w:type="gramEnd"/>
                  <w:r>
                    <w:rPr>
                      <w:rFonts w:ascii="Arial Unicode MS" w:eastAsia="Arial Unicode MS" w:hAnsi="Arial Unicode MS" w:cs="Arial Unicode MS"/>
                      <w:color w:val="000000"/>
                      <w:sz w:val="20"/>
                    </w:rPr>
                    <w:t xml:space="preserve"> items on the balance sheet in Year </w:t>
                  </w:r>
                  <w:r>
                    <w:rPr>
                      <w:rFonts w:ascii="Arial Unicode MS" w:eastAsia="Arial Unicode MS" w:hAnsi="Arial Unicode MS" w:cs="Arial Unicode MS"/>
                      <w:i/>
                      <w:color w:val="000000"/>
                      <w:sz w:val="20"/>
                    </w:rPr>
                    <w:t>t</w:t>
                  </w:r>
                  <w:r>
                    <w:rPr>
                      <w:rFonts w:ascii="Arial Unicode MS" w:eastAsia="Arial Unicode MS" w:hAnsi="Arial Unicode MS" w:cs="Arial Unicode MS"/>
                      <w:color w:val="000000"/>
                      <w:sz w:val="20"/>
                    </w:rPr>
                    <w:t xml:space="preserve"> must be divided by their corresponding value in Year </w:t>
                  </w:r>
                  <w:r>
                    <w:rPr>
                      <w:rFonts w:ascii="Arial Unicode MS" w:eastAsia="Arial Unicode MS" w:hAnsi="Arial Unicode MS" w:cs="Arial Unicode MS"/>
                      <w:i/>
                      <w:color w:val="000000"/>
                      <w:sz w:val="20"/>
                    </w:rPr>
                    <w:t>t-1</w:t>
                  </w:r>
                  <w:r>
                    <w:rPr>
                      <w:rFonts w:ascii="Arial Unicode MS" w:eastAsia="Arial Unicode MS" w:hAnsi="Arial Unicode MS" w:cs="Arial Unicode MS"/>
                      <w:color w:val="000000"/>
                      <w:sz w:val="20"/>
                    </w:rPr>
                    <w:t xml:space="preserve"> and subtract 1 to calculate the percentage change.</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46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all</w:t>
                  </w:r>
                  <w:proofErr w:type="gramEnd"/>
                  <w:r>
                    <w:rPr>
                      <w:rFonts w:ascii="Arial Unicode MS" w:eastAsia="Arial Unicode MS" w:hAnsi="Arial Unicode MS" w:cs="Arial Unicode MS"/>
                      <w:color w:val="000000"/>
                      <w:sz w:val="20"/>
                    </w:rPr>
                    <w:t xml:space="preserve"> items on the balance sheet in Year </w:t>
                  </w:r>
                  <w:r>
                    <w:rPr>
                      <w:rFonts w:ascii="Arial Unicode MS" w:eastAsia="Arial Unicode MS" w:hAnsi="Arial Unicode MS" w:cs="Arial Unicode MS"/>
                      <w:i/>
                      <w:color w:val="000000"/>
                      <w:sz w:val="20"/>
                    </w:rPr>
                    <w:t>t-1</w:t>
                  </w:r>
                  <w:r>
                    <w:rPr>
                      <w:rFonts w:ascii="Arial Unicode MS" w:eastAsia="Arial Unicode MS" w:hAnsi="Arial Unicode MS" w:cs="Arial Unicode MS"/>
                      <w:color w:val="000000"/>
                      <w:sz w:val="20"/>
                    </w:rPr>
                    <w:t xml:space="preserve"> must be subtracted from their corresponding value in Year </w:t>
                  </w:r>
                  <w:r>
                    <w:rPr>
                      <w:rFonts w:ascii="Arial Unicode MS" w:eastAsia="Arial Unicode MS" w:hAnsi="Arial Unicode MS" w:cs="Arial Unicode MS"/>
                      <w:i/>
                      <w:color w:val="000000"/>
                      <w:sz w:val="20"/>
                    </w:rPr>
                    <w:t>t</w:t>
                  </w:r>
                  <w:r>
                    <w:rPr>
                      <w:rFonts w:ascii="Arial Unicode MS" w:eastAsia="Arial Unicode MS" w:hAnsi="Arial Unicode MS" w:cs="Arial Unicode MS"/>
                      <w:color w:val="000000"/>
                      <w:sz w:val="20"/>
                    </w:rPr>
                    <w:t xml:space="preserve"> to calculate the dollar change</w:t>
                  </w:r>
                  <w:r>
                    <w:rPr>
                      <w:rFonts w:ascii="Arial Unicode MS" w:eastAsia="Arial Unicode MS" w:hAnsi="Arial Unicode MS" w:cs="Arial Unicode MS"/>
                      <w:i/>
                      <w:color w:val="000000"/>
                      <w:sz w:val="20"/>
                    </w:rPr>
                    <w:t>.</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all</w:t>
                  </w:r>
                  <w:proofErr w:type="gramEnd"/>
                  <w:r>
                    <w:rPr>
                      <w:rFonts w:ascii="Arial Unicode MS" w:eastAsia="Arial Unicode MS" w:hAnsi="Arial Unicode MS" w:cs="Arial Unicode MS"/>
                      <w:color w:val="000000"/>
                      <w:sz w:val="20"/>
                    </w:rPr>
                    <w:t xml:space="preserve"> items on the balance sheet in Year </w:t>
                  </w:r>
                  <w:r>
                    <w:rPr>
                      <w:rFonts w:ascii="Arial Unicode MS" w:eastAsia="Arial Unicode MS" w:hAnsi="Arial Unicode MS" w:cs="Arial Unicode MS"/>
                      <w:i/>
                      <w:color w:val="000000"/>
                      <w:sz w:val="20"/>
                    </w:rPr>
                    <w:t>t</w:t>
                  </w:r>
                  <w:r>
                    <w:rPr>
                      <w:rFonts w:ascii="Arial Unicode MS" w:eastAsia="Arial Unicode MS" w:hAnsi="Arial Unicode MS" w:cs="Arial Unicode MS"/>
                      <w:color w:val="000000"/>
                      <w:sz w:val="20"/>
                    </w:rPr>
                    <w:t xml:space="preserve"> must be divided by net income in Year </w:t>
                  </w:r>
                  <w:r>
                    <w:rPr>
                      <w:rFonts w:ascii="Arial Unicode MS" w:eastAsia="Arial Unicode MS" w:hAnsi="Arial Unicode MS" w:cs="Arial Unicode MS"/>
                      <w:i/>
                      <w:color w:val="000000"/>
                      <w:sz w:val="20"/>
                    </w:rPr>
                    <w:t>t-1</w:t>
                  </w:r>
                  <w:r>
                    <w:rPr>
                      <w:rFonts w:ascii="Arial Unicode MS" w:eastAsia="Arial Unicode MS" w:hAnsi="Arial Unicode MS" w:cs="Arial Unicode MS"/>
                      <w:color w:val="000000"/>
                      <w:sz w:val="20"/>
                    </w:rPr>
                    <w:t xml:space="preserve"> to calculate the percentage change.</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246"/>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Both A and B are correct.</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5A2F71">
            <w:pPr>
              <w:keepNext/>
              <w:keepLines/>
              <w:rPr>
                <w:sz w:val="2"/>
              </w:rPr>
            </w:pP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You have prepared a trend series for Company XYZ for three </w:t>
            </w:r>
            <w:r>
              <w:rPr>
                <w:rFonts w:ascii="Arial Unicode MS" w:eastAsia="Arial Unicode MS" w:hAnsi="Arial Unicode MS" w:cs="Arial Unicode MS"/>
                <w:color w:val="000000"/>
                <w:sz w:val="20"/>
              </w:rPr>
              <w:t>years, 2004-2006 inclusive, using 2004 as the base year. Below are selected data.</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3BC3ADF" wp14:editId="772B6B3A">
                  <wp:extent cx="3385457" cy="729342"/>
                  <wp:effectExtent l="0" t="0" r="0" b="0"/>
                  <wp:docPr id="2" name="https://www.eztestonline.com/tomhardej/13801889242293700611.tp4?REQUEST=SHOWmedia&amp;media=image008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801889242293700611.tp4?REQUEST=SHOWmedia&amp;media=image008PRINT.png"/>
                          <pic:cNvPicPr/>
                        </pic:nvPicPr>
                        <pic:blipFill>
                          <a:blip r:embed="rId8"/>
                          <a:stretch/>
                        </pic:blipFill>
                        <pic:spPr>
                          <a:xfrm>
                            <a:off x="0" y="0"/>
                            <a:ext cx="3385457" cy="729342"/>
                          </a:xfrm>
                          <a:prstGeom prst="rect">
                            <a:avLst/>
                          </a:prstGeom>
                        </pic:spPr>
                      </pic:pic>
                    </a:graphicData>
                  </a:graphic>
                </wp:inline>
              </w:drawing>
            </w:r>
            <w:r>
              <w:rPr>
                <w:rFonts w:ascii="Arial Unicode MS" w:eastAsia="Arial Unicode MS" w:hAnsi="Arial Unicode MS" w:cs="Arial Unicode MS"/>
                <w:color w:val="000000"/>
                <w:sz w:val="20"/>
              </w:rPr>
              <w:t> </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11.</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From the above information, you can infer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169"/>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rate</w:t>
                  </w:r>
                  <w:proofErr w:type="gramEnd"/>
                  <w:r>
                    <w:rPr>
                      <w:rFonts w:ascii="Arial Unicode MS" w:eastAsia="Arial Unicode MS" w:hAnsi="Arial Unicode MS" w:cs="Arial Unicode MS"/>
                      <w:color w:val="000000"/>
                      <w:sz w:val="20"/>
                    </w:rPr>
                    <w:t xml:space="preserve"> of sales growth has decreased.</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336"/>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net</w:t>
                  </w:r>
                  <w:proofErr w:type="gramEnd"/>
                  <w:r>
                    <w:rPr>
                      <w:rFonts w:ascii="Arial Unicode MS" w:eastAsia="Arial Unicode MS" w:hAnsi="Arial Unicode MS" w:cs="Arial Unicode MS"/>
                      <w:color w:val="000000"/>
                      <w:sz w:val="20"/>
                    </w:rPr>
                    <w:t xml:space="preserve"> income to sales (return on sales) is increasing over time.</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43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asset</w:t>
                  </w:r>
                  <w:proofErr w:type="gramEnd"/>
                  <w:r>
                    <w:rPr>
                      <w:rFonts w:ascii="Arial Unicode MS" w:eastAsia="Arial Unicode MS" w:hAnsi="Arial Unicode MS" w:cs="Arial Unicode MS"/>
                      <w:color w:val="000000"/>
                      <w:sz w:val="20"/>
                    </w:rPr>
                    <w:t xml:space="preserve"> turnover is decreasing over time.</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3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None of the above</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lastRenderedPageBreak/>
              <w:t>12.</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Which of the following statements is </w:t>
            </w:r>
            <w:r>
              <w:rPr>
                <w:rFonts w:ascii="Arial Unicode MS" w:eastAsia="Arial Unicode MS" w:hAnsi="Arial Unicode MS" w:cs="Arial Unicode MS"/>
                <w:i/>
                <w:color w:val="000000"/>
                <w:sz w:val="20"/>
              </w:rPr>
              <w:t>incorrect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371"/>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Net income in 2006 increased by 29.29% compared to 2004.</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331"/>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XYZ's net income to sales (return on sales) is higher in </w:t>
                  </w:r>
                  <w:r>
                    <w:rPr>
                      <w:rFonts w:ascii="Arial Unicode MS" w:eastAsia="Arial Unicode MS" w:hAnsi="Arial Unicode MS" w:cs="Arial Unicode MS"/>
                      <w:color w:val="000000"/>
                      <w:sz w:val="20"/>
                    </w:rPr>
                    <w:t>2006 as compared to 2004.</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5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XYZ's net income to sales (return on sales) is lower in 2005 as compared to 2004.</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946"/>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Assets have increased over time.</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13.</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While determining the most profitable company from the given number of companies, which of the</w:t>
            </w:r>
            <w:r>
              <w:rPr>
                <w:rFonts w:ascii="Arial Unicode MS" w:eastAsia="Arial Unicode MS" w:hAnsi="Arial Unicode MS" w:cs="Arial Unicode MS"/>
                <w:color w:val="000000"/>
                <w:sz w:val="20"/>
              </w:rPr>
              <w:t xml:space="preserve"> following would be the best indicator of relative profitability?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71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Highest net income</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28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Highest retained earnings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12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Highest return on equity</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23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Highest operating margin</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14.</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Which of the following statements concerning financial ratios is </w:t>
            </w:r>
            <w:r>
              <w:rPr>
                <w:rFonts w:ascii="Arial Unicode MS" w:eastAsia="Arial Unicode MS" w:hAnsi="Arial Unicode MS" w:cs="Arial Unicode MS"/>
                <w:i/>
                <w:color w:val="000000"/>
                <w:sz w:val="20"/>
              </w:rPr>
              <w:t>incorrect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49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Accounting principles and methods used by a company will not affect financial ratios.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80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The informational value of a ratio in isolation is limited.</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06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 ratio is one</w:t>
                  </w:r>
                  <w:r>
                    <w:rPr>
                      <w:rFonts w:ascii="Arial Unicode MS" w:eastAsia="Arial Unicode MS" w:hAnsi="Arial Unicode MS" w:cs="Arial Unicode MS"/>
                      <w:color w:val="000000"/>
                      <w:sz w:val="20"/>
                    </w:rPr>
                    <w:t xml:space="preserve"> number expressed as a percentage or fraction of another number.</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127"/>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Calculation of financial ratios is not sufficient for a complete financial analysis of a company.</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15.</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Which of the following ratios is not generally considered to be helpful in </w:t>
            </w:r>
            <w:r>
              <w:rPr>
                <w:rFonts w:ascii="Arial Unicode MS" w:eastAsia="Arial Unicode MS" w:hAnsi="Arial Unicode MS" w:cs="Arial Unicode MS"/>
                <w:color w:val="000000"/>
                <w:sz w:val="20"/>
              </w:rPr>
              <w:t>assessing short-term liquidity?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22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Acid-test ratio</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1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Current ratio</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406"/>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Days' to collect receivables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768"/>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Total asset turnover</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lastRenderedPageBreak/>
              <w:t>16.</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Liquidity of a company is generally defined as a measure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72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ability of a company to pay its </w:t>
                  </w:r>
                  <w:r>
                    <w:rPr>
                      <w:rFonts w:ascii="Arial Unicode MS" w:eastAsia="Arial Unicode MS" w:hAnsi="Arial Unicode MS" w:cs="Arial Unicode MS"/>
                      <w:color w:val="000000"/>
                      <w:sz w:val="20"/>
                    </w:rPr>
                    <w:t>employees in a timely manner.</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381"/>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ability to pay interest and principal on all debt.</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40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ability to pay dividends.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991"/>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ability to pay current liabilities.</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5A2F71">
            <w:pPr>
              <w:keepNext/>
              <w:keepLines/>
              <w:rPr>
                <w:sz w:val="2"/>
              </w:rPr>
            </w:pPr>
          </w:p>
        </w:tc>
        <w:tc>
          <w:tcPr>
            <w:tcW w:w="4800" w:type="pct"/>
          </w:tcPr>
          <w:p w:rsidR="005A2F71" w:rsidRDefault="00452568">
            <w:pPr>
              <w:keepNext/>
              <w:keepLines/>
              <w:spacing w:after="0"/>
            </w:pPr>
            <w:r>
              <w:rPr>
                <w:rFonts w:ascii="Arial Unicode MS" w:eastAsia="Arial Unicode MS" w:hAnsi="Arial Unicode MS" w:cs="Arial Unicode MS"/>
                <w:color w:val="000000"/>
                <w:sz w:val="20"/>
              </w:rPr>
              <w:t>Following is some financial information of Dell Inc.</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7BD97B0" wp14:editId="1F71324D">
                  <wp:extent cx="3385457" cy="1632857"/>
                  <wp:effectExtent l="0" t="0" r="0" b="0"/>
                  <wp:docPr id="3" name="https://www.eztestonline.com/tomhardej/13801889242293700611.tp4?REQUEST=SHOWmedia&amp;media=image010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801889242293700611.tp4?REQUEST=SHOWmedia&amp;media=image010PRINT.png"/>
                          <pic:cNvPicPr/>
                        </pic:nvPicPr>
                        <pic:blipFill>
                          <a:blip r:embed="rId9"/>
                          <a:stretch/>
                        </pic:blipFill>
                        <pic:spPr>
                          <a:xfrm>
                            <a:off x="0" y="0"/>
                            <a:ext cx="3385457" cy="1632857"/>
                          </a:xfrm>
                          <a:prstGeom prst="rect">
                            <a:avLst/>
                          </a:prstGeom>
                        </pic:spPr>
                      </pic:pic>
                    </a:graphicData>
                  </a:graphic>
                </wp:inline>
              </w:drawing>
            </w:r>
            <w:r>
              <w:rPr>
                <w:rFonts w:ascii="Arial Unicode MS" w:eastAsia="Arial Unicode MS" w:hAnsi="Arial Unicode MS" w:cs="Arial Unicode MS"/>
                <w:color w:val="000000"/>
                <w:sz w:val="20"/>
              </w:rPr>
              <w:t> </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17.</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What is Dell</w:t>
            </w:r>
            <w:r>
              <w:rPr>
                <w:rFonts w:ascii="Arial Unicode MS" w:eastAsia="Arial Unicode MS" w:hAnsi="Arial Unicode MS" w:cs="Arial Unicode MS"/>
                <w:color w:val="000000"/>
                <w:sz w:val="20"/>
              </w:rPr>
              <w:t>'s profit margin for 2005?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68"/>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6.27%</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68"/>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6.18%</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68"/>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6.38%</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68"/>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6.86%</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18.</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What is Dell's profit margin for 2006?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68"/>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6.27%</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68"/>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6.18%</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68"/>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6.38%</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68"/>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6.86%</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19.</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What is Dell's price-to-earnings ratio for 2006?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27.63</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1"/>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12.81</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23.65</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9.70</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20.</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What is Dell's asset turnover for 2006?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2.12</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3.58</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3.65</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2.31</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21.</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Given the following information, calculate the inventory turnover for ABC Co. for 2006 (pick closest number).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4A37502" wp14:editId="1DCCC10B">
                  <wp:extent cx="3200400" cy="729342"/>
                  <wp:effectExtent l="0" t="0" r="0" b="0"/>
                  <wp:docPr id="4" name="https://www.eztestonline.com/tomhardej/13801889242293700611.tp4?REQUEST=SHOWmedia&amp;media=image012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3801889242293700611.tp4?REQUEST=SHOWmedia&amp;media=image012PRINT.png"/>
                          <pic:cNvPicPr/>
                        </pic:nvPicPr>
                        <pic:blipFill>
                          <a:blip r:embed="rId10"/>
                          <a:stretch/>
                        </pic:blipFill>
                        <pic:spPr>
                          <a:xfrm>
                            <a:off x="0" y="0"/>
                            <a:ext cx="3200400" cy="729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8.96</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7.22</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6.93</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5.96</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22.</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You have been provided the following information about Wert Inc.</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3168B60" wp14:editId="22EDCD8D">
                  <wp:extent cx="3004457" cy="1110342"/>
                  <wp:effectExtent l="0" t="0" r="0" b="0"/>
                  <wp:docPr id="5" name="https://www.eztestonline.com/tomhardej/13801889242293700611.tp4?REQUEST=SHOWmedia&amp;media=image014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3801889242293700611.tp4?REQUEST=SHOWmedia&amp;media=image014PRINT.png"/>
                          <pic:cNvPicPr/>
                        </pic:nvPicPr>
                        <pic:blipFill>
                          <a:blip r:embed="rId11"/>
                          <a:stretch/>
                        </pic:blipFill>
                        <pic:spPr>
                          <a:xfrm>
                            <a:off x="0" y="0"/>
                            <a:ext cx="3004457" cy="1110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Return on assets for 2006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3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13.71%.</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3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12.68%.</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3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10.77%.</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3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13.21%.</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5A2F71">
            <w:pPr>
              <w:keepNext/>
              <w:keepLines/>
              <w:rPr>
                <w:sz w:val="2"/>
              </w:rPr>
            </w:pP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You have been provided the following </w:t>
            </w:r>
            <w:r>
              <w:rPr>
                <w:rFonts w:ascii="Arial Unicode MS" w:eastAsia="Arial Unicode MS" w:hAnsi="Arial Unicode MS" w:cs="Arial Unicode MS"/>
                <w:color w:val="000000"/>
                <w:sz w:val="20"/>
              </w:rPr>
              <w:t>information about High Inc.</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17F34E60" wp14:editId="6C127C88">
                  <wp:extent cx="3178628" cy="1077685"/>
                  <wp:effectExtent l="0" t="0" r="0" b="0"/>
                  <wp:docPr id="6" name="https://www.eztestonline.com/tomhardej/13801889242293700611.tp4?REQUEST=SHOWmedia&amp;media=image016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3801889242293700611.tp4?REQUEST=SHOWmedia&amp;media=image016PRINT.png"/>
                          <pic:cNvPicPr/>
                        </pic:nvPicPr>
                        <pic:blipFill>
                          <a:blip r:embed="rId12"/>
                          <a:stretch/>
                        </pic:blipFill>
                        <pic:spPr>
                          <a:xfrm>
                            <a:off x="0" y="0"/>
                            <a:ext cx="3178628" cy="10776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23.</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Working capital for 2005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$56,000.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$20,000.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$151,000.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$207,000.</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24.</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Owner's equity for 2006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$20,000.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$154,000.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$174,000.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$207,000.</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25.</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Current </w:t>
            </w:r>
            <w:r>
              <w:rPr>
                <w:rFonts w:ascii="Arial Unicode MS" w:eastAsia="Arial Unicode MS" w:hAnsi="Arial Unicode MS" w:cs="Arial Unicode MS"/>
                <w:color w:val="000000"/>
                <w:sz w:val="20"/>
              </w:rPr>
              <w:t>ratio for 2005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4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1.55.</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4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1.51.</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4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1.50.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4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1.14.</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26.</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Return on common equity for 2006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3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15.46%.</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3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24.14%.</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3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16.79%.</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3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22.04%.</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27.</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Which of the following statements is </w:t>
            </w:r>
            <w:r>
              <w:rPr>
                <w:rFonts w:ascii="Arial Unicode MS" w:eastAsia="Arial Unicode MS" w:hAnsi="Arial Unicode MS" w:cs="Arial Unicode MS"/>
                <w:i/>
                <w:color w:val="000000"/>
                <w:sz w:val="20"/>
              </w:rPr>
              <w:t>correct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46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All other things </w:t>
                  </w:r>
                  <w:r>
                    <w:rPr>
                      <w:rFonts w:ascii="Arial Unicode MS" w:eastAsia="Arial Unicode MS" w:hAnsi="Arial Unicode MS" w:cs="Arial Unicode MS"/>
                      <w:color w:val="000000"/>
                      <w:sz w:val="20"/>
                    </w:rPr>
                    <w:t>being equal, the more efficiently a company utilizes its assets, the greater will be its return on investment.</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46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All other things being equal, if return on equity increases, the return on assets must have also increased.</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All other things being eq</w:t>
                  </w:r>
                  <w:r>
                    <w:rPr>
                      <w:rFonts w:ascii="Arial Unicode MS" w:eastAsia="Arial Unicode MS" w:hAnsi="Arial Unicode MS" w:cs="Arial Unicode MS"/>
                      <w:color w:val="000000"/>
                      <w:sz w:val="20"/>
                    </w:rPr>
                    <w:t xml:space="preserve">ual, if the number of </w:t>
                  </w:r>
                  <w:proofErr w:type="gramStart"/>
                  <w:r>
                    <w:rPr>
                      <w:rFonts w:ascii="Arial Unicode MS" w:eastAsia="Arial Unicode MS" w:hAnsi="Arial Unicode MS" w:cs="Arial Unicode MS"/>
                      <w:color w:val="000000"/>
                      <w:sz w:val="20"/>
                    </w:rPr>
                    <w:t>days</w:t>
                  </w:r>
                  <w:proofErr w:type="gramEnd"/>
                  <w:r>
                    <w:rPr>
                      <w:rFonts w:ascii="Arial Unicode MS" w:eastAsia="Arial Unicode MS" w:hAnsi="Arial Unicode MS" w:cs="Arial Unicode MS"/>
                      <w:color w:val="000000"/>
                      <w:sz w:val="20"/>
                    </w:rPr>
                    <w:t xml:space="preserve"> inventory held increases, the return on assets will increase.</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All other things being equal, if the gross margin decreases, the inventory turnover must have increased.</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28.</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Which of the following statistics would be the </w:t>
            </w:r>
            <w:r>
              <w:rPr>
                <w:rFonts w:ascii="Arial Unicode MS" w:eastAsia="Arial Unicode MS" w:hAnsi="Arial Unicode MS" w:cs="Arial Unicode MS"/>
                <w:i/>
                <w:color w:val="000000"/>
                <w:sz w:val="20"/>
              </w:rPr>
              <w:t>most useful</w:t>
            </w:r>
            <w:r>
              <w:rPr>
                <w:rFonts w:ascii="Arial Unicode MS" w:eastAsia="Arial Unicode MS" w:hAnsi="Arial Unicode MS" w:cs="Arial Unicode MS"/>
                <w:color w:val="000000"/>
                <w:sz w:val="20"/>
              </w:rPr>
              <w:t xml:space="preserve"> in determining the efficiency of a car rental company?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6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Inventory turnover</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191"/>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Number of employees per car rental</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458"/>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Average length of car rental</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49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Number of days cars are rented as a percentage of number of days available for </w:t>
                  </w:r>
                  <w:r>
                    <w:rPr>
                      <w:rFonts w:ascii="Arial Unicode MS" w:eastAsia="Arial Unicode MS" w:hAnsi="Arial Unicode MS" w:cs="Arial Unicode MS"/>
                      <w:color w:val="000000"/>
                      <w:sz w:val="20"/>
                    </w:rPr>
                    <w:t>rent</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29.</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Which of the following ratios does not relate to market price of a company under analysis?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52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Price-to-earnings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257"/>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Earnings yield</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1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Price-to-book</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291"/>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Return on common equity</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30.</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The </w:t>
            </w:r>
            <w:proofErr w:type="spellStart"/>
            <w:r>
              <w:rPr>
                <w:rFonts w:ascii="Arial Unicode MS" w:eastAsia="Arial Unicode MS" w:hAnsi="Arial Unicode MS" w:cs="Arial Unicode MS"/>
                <w:i/>
                <w:color w:val="000000"/>
                <w:sz w:val="20"/>
              </w:rPr>
              <w:t>semistrong</w:t>
            </w:r>
            <w:proofErr w:type="spellEnd"/>
            <w:r>
              <w:rPr>
                <w:rFonts w:ascii="Arial Unicode MS" w:eastAsia="Arial Unicode MS" w:hAnsi="Arial Unicode MS" w:cs="Arial Unicode MS"/>
                <w:color w:val="000000"/>
                <w:sz w:val="20"/>
              </w:rPr>
              <w:t xml:space="preserve"> efficiency of market implies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00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stock</w:t>
                  </w:r>
                  <w:proofErr w:type="gramEnd"/>
                  <w:r>
                    <w:rPr>
                      <w:rFonts w:ascii="Arial Unicode MS" w:eastAsia="Arial Unicode MS" w:hAnsi="Arial Unicode MS" w:cs="Arial Unicode MS"/>
                      <w:color w:val="000000"/>
                      <w:sz w:val="20"/>
                    </w:rPr>
                    <w:t xml:space="preserve"> prices fully reflect all inside information.</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30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stock</w:t>
                  </w:r>
                  <w:proofErr w:type="gramEnd"/>
                  <w:r>
                    <w:rPr>
                      <w:rFonts w:ascii="Arial Unicode MS" w:eastAsia="Arial Unicode MS" w:hAnsi="Arial Unicode MS" w:cs="Arial Unicode MS"/>
                      <w:color w:val="000000"/>
                      <w:sz w:val="20"/>
                    </w:rPr>
                    <w:t xml:space="preserve"> prices do not reflect information contained in past trading volume.</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99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stock</w:t>
                  </w:r>
                  <w:proofErr w:type="gramEnd"/>
                  <w:r>
                    <w:rPr>
                      <w:rFonts w:ascii="Arial Unicode MS" w:eastAsia="Arial Unicode MS" w:hAnsi="Arial Unicode MS" w:cs="Arial Unicode MS"/>
                      <w:color w:val="000000"/>
                      <w:sz w:val="20"/>
                    </w:rPr>
                    <w:t xml:space="preserve"> prices fully reflect all publicly available information.</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848"/>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stock</w:t>
                  </w:r>
                  <w:proofErr w:type="gram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prices fully reflect all information about future price changes.</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31.</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Which of the following statements is </w:t>
            </w:r>
            <w:r>
              <w:rPr>
                <w:rFonts w:ascii="Arial Unicode MS" w:eastAsia="Arial Unicode MS" w:hAnsi="Arial Unicode MS" w:cs="Arial Unicode MS"/>
                <w:i/>
                <w:color w:val="000000"/>
                <w:sz w:val="20"/>
              </w:rPr>
              <w:t>incorrect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57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It is possible for some markets to be more efficient than others.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46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It is possible for markets to be efficient with respec</w:t>
                  </w:r>
                  <w:r>
                    <w:rPr>
                      <w:rFonts w:ascii="Arial Unicode MS" w:eastAsia="Arial Unicode MS" w:hAnsi="Arial Unicode MS" w:cs="Arial Unicode MS"/>
                      <w:color w:val="000000"/>
                      <w:sz w:val="20"/>
                    </w:rPr>
                    <w:t>t to some information and inefficient with respect to other information.</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The market is likely to be more efficient with respect to companies where there is greater analyst following.</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The market is totally efficient with respect to companies </w:t>
                  </w:r>
                  <w:r>
                    <w:rPr>
                      <w:rFonts w:ascii="Arial Unicode MS" w:eastAsia="Arial Unicode MS" w:hAnsi="Arial Unicode MS" w:cs="Arial Unicode MS"/>
                      <w:color w:val="000000"/>
                      <w:sz w:val="20"/>
                    </w:rPr>
                    <w:t>providing regular dividends to investors.</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32.</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Which of the following ratios would be considered useful in assessing operating profitability?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146"/>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Total debt to equity ratio</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22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Acid-test ratio</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701"/>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Gross profit margin</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72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Profit to equity </w:t>
                  </w:r>
                  <w:r>
                    <w:rPr>
                      <w:rFonts w:ascii="Arial Unicode MS" w:eastAsia="Arial Unicode MS" w:hAnsi="Arial Unicode MS" w:cs="Arial Unicode MS"/>
                      <w:color w:val="000000"/>
                      <w:sz w:val="20"/>
                    </w:rPr>
                    <w:t>ratio</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33.</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How much would you be prepared to pay for a $500 bond which comes due in 5 years and pays $80 interest annually assuming your required rate of return is 8% (pick closest answer)?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4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$740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4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$660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4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$608</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4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$500</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34.</w:t>
            </w:r>
          </w:p>
        </w:tc>
        <w:tc>
          <w:tcPr>
            <w:tcW w:w="4800" w:type="pct"/>
          </w:tcPr>
          <w:p w:rsidR="005A2F71" w:rsidRDefault="00452568">
            <w:pPr>
              <w:keepNext/>
              <w:keepLines/>
              <w:spacing w:after="0"/>
            </w:pPr>
            <w:proofErr w:type="spellStart"/>
            <w:r>
              <w:rPr>
                <w:rFonts w:ascii="Arial Unicode MS" w:eastAsia="Arial Unicode MS" w:hAnsi="Arial Unicode MS" w:cs="Arial Unicode MS"/>
                <w:color w:val="000000"/>
                <w:sz w:val="20"/>
              </w:rPr>
              <w:t>Fluno</w:t>
            </w:r>
            <w:proofErr w:type="spell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Corporation has 1 million shares outstanding at the end of fiscal 2005. Its stock is trading at $15 per share. It issued $0.6 million in dividends, and had net income of $1 million in fiscal 2005. At the end of 2005, its total assets, liabilities, and reta</w:t>
            </w:r>
            <w:r>
              <w:rPr>
                <w:rFonts w:ascii="Arial Unicode MS" w:eastAsia="Arial Unicode MS" w:hAnsi="Arial Unicode MS" w:cs="Arial Unicode MS"/>
                <w:color w:val="000000"/>
                <w:sz w:val="20"/>
              </w:rPr>
              <w:t xml:space="preserve">ined earnings were $25 million, $15 million, and $7.5 million, respectively. </w:t>
            </w:r>
            <w:proofErr w:type="spellStart"/>
            <w:r>
              <w:rPr>
                <w:rFonts w:ascii="Arial Unicode MS" w:eastAsia="Arial Unicode MS" w:hAnsi="Arial Unicode MS" w:cs="Arial Unicode MS"/>
                <w:color w:val="000000"/>
                <w:sz w:val="20"/>
              </w:rPr>
              <w:t>Fluno's</w:t>
            </w:r>
            <w:proofErr w:type="spellEnd"/>
            <w:r>
              <w:rPr>
                <w:rFonts w:ascii="Arial Unicode MS" w:eastAsia="Arial Unicode MS" w:hAnsi="Arial Unicode MS" w:cs="Arial Unicode MS"/>
                <w:color w:val="000000"/>
                <w:sz w:val="20"/>
              </w:rPr>
              <w:t xml:space="preserve"> price-to-book ratio and dividend yield ratios for 2005 are: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C406E6F" wp14:editId="6ED969EB">
                  <wp:extent cx="2786743" cy="914400"/>
                  <wp:effectExtent l="0" t="0" r="0" b="0"/>
                  <wp:docPr id="7" name="https://www.eztestonline.com/tomhardej/13801889242293700611.tp4?REQUEST=SHOWmedia&amp;media=image018PRINT.png"/>
                  <wp:cNvGraphicFramePr/>
                  <a:graphic xmlns:a="http://schemas.openxmlformats.org/drawingml/2006/main">
                    <a:graphicData uri="http://schemas.openxmlformats.org/drawingml/2006/picture">
                      <pic:pic xmlns:pic="http://schemas.openxmlformats.org/drawingml/2006/picture">
                        <pic:nvPicPr>
                          <pic:cNvPr id="6" name="https://www.eztestonline.com/tomhardej/13801889242293700611.tp4?REQUEST=SHOWmedia&amp;media=image018PRINT.png"/>
                          <pic:cNvPicPr/>
                        </pic:nvPicPr>
                        <pic:blipFill>
                          <a:blip r:embed="rId13"/>
                          <a:stretch/>
                        </pic:blipFill>
                        <pic:spPr>
                          <a:xfrm>
                            <a:off x="0" y="0"/>
                            <a:ext cx="2786743" cy="9144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Option A</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Option B</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Option C</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Option D</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35.</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Which of the following statements </w:t>
            </w:r>
            <w:r>
              <w:rPr>
                <w:rFonts w:ascii="Arial Unicode MS" w:eastAsia="Arial Unicode MS" w:hAnsi="Arial Unicode MS" w:cs="Arial Unicode MS"/>
                <w:color w:val="000000"/>
                <w:sz w:val="20"/>
              </w:rPr>
              <w:t>regarding the intrinsic value of a company is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46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It can be calculated as book value plus the present value of future expected dividends, discounted at the cost of equity capital.</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46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It can be calculated as present value of future expected </w:t>
                  </w:r>
                  <w:r>
                    <w:rPr>
                      <w:rFonts w:ascii="Arial Unicode MS" w:eastAsia="Arial Unicode MS" w:hAnsi="Arial Unicode MS" w:cs="Arial Unicode MS"/>
                      <w:color w:val="000000"/>
                      <w:sz w:val="20"/>
                    </w:rPr>
                    <w:t>dividends, discounted at the cost of debt.</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It can be calculated as present value of future expected residual income, discounted at the cost of equity capital.</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It can be calculated as book value plus the present value of future expected residual</w:t>
                  </w:r>
                  <w:r>
                    <w:rPr>
                      <w:rFonts w:ascii="Arial Unicode MS" w:eastAsia="Arial Unicode MS" w:hAnsi="Arial Unicode MS" w:cs="Arial Unicode MS"/>
                      <w:color w:val="000000"/>
                      <w:sz w:val="20"/>
                    </w:rPr>
                    <w:t xml:space="preserve"> income, discounted at the cost of equity capital.</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36.</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Two otherwise equal companies have significantly different dividend payout ratios. Which of the following statements is most likely to be correct? The company with the </w:t>
            </w:r>
            <w:r>
              <w:rPr>
                <w:rFonts w:ascii="Arial Unicode MS" w:eastAsia="Arial Unicode MS" w:hAnsi="Arial Unicode MS" w:cs="Arial Unicode MS"/>
                <w:i/>
                <w:color w:val="000000"/>
                <w:sz w:val="20"/>
              </w:rPr>
              <w:t>higher</w:t>
            </w:r>
            <w:r>
              <w:rPr>
                <w:rFonts w:ascii="Arial Unicode MS" w:eastAsia="Arial Unicode MS" w:hAnsi="Arial Unicode MS" w:cs="Arial Unicode MS"/>
                <w:color w:val="000000"/>
                <w:sz w:val="20"/>
              </w:rPr>
              <w:t xml:space="preserve"> dividend payout ratio</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70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will</w:t>
                  </w:r>
                  <w:proofErr w:type="gramEnd"/>
                  <w:r>
                    <w:rPr>
                      <w:rFonts w:ascii="Arial Unicode MS" w:eastAsia="Arial Unicode MS" w:hAnsi="Arial Unicode MS" w:cs="Arial Unicode MS"/>
                      <w:color w:val="000000"/>
                      <w:sz w:val="20"/>
                    </w:rPr>
                    <w:t xml:space="preserve"> have a higher inventory turnover ratio.</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62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will</w:t>
                  </w:r>
                  <w:proofErr w:type="gramEnd"/>
                  <w:r>
                    <w:rPr>
                      <w:rFonts w:ascii="Arial Unicode MS" w:eastAsia="Arial Unicode MS" w:hAnsi="Arial Unicode MS" w:cs="Arial Unicode MS"/>
                      <w:color w:val="000000"/>
                      <w:sz w:val="20"/>
                    </w:rPr>
                    <w:t xml:space="preserve"> have a lower inventory turnover ratio.</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70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will</w:t>
                  </w:r>
                  <w:proofErr w:type="gramEnd"/>
                  <w:r>
                    <w:rPr>
                      <w:rFonts w:ascii="Arial Unicode MS" w:eastAsia="Arial Unicode MS" w:hAnsi="Arial Unicode MS" w:cs="Arial Unicode MS"/>
                      <w:color w:val="000000"/>
                      <w:sz w:val="20"/>
                    </w:rPr>
                    <w:t xml:space="preserve"> have a higher earnings retention ratio.</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62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will</w:t>
                  </w:r>
                  <w:proofErr w:type="gramEnd"/>
                  <w:r>
                    <w:rPr>
                      <w:rFonts w:ascii="Arial Unicode MS" w:eastAsia="Arial Unicode MS" w:hAnsi="Arial Unicode MS" w:cs="Arial Unicode MS"/>
                      <w:color w:val="000000"/>
                      <w:sz w:val="20"/>
                    </w:rPr>
                    <w:t xml:space="preserve"> have a lower earnings retention ratio.</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37.</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On January 1, 2005, </w:t>
            </w:r>
            <w:proofErr w:type="spellStart"/>
            <w:r>
              <w:rPr>
                <w:rFonts w:ascii="Arial Unicode MS" w:eastAsia="Arial Unicode MS" w:hAnsi="Arial Unicode MS" w:cs="Arial Unicode MS"/>
                <w:color w:val="000000"/>
                <w:sz w:val="20"/>
              </w:rPr>
              <w:t>Systil</w:t>
            </w:r>
            <w:proofErr w:type="spellEnd"/>
            <w:r>
              <w:rPr>
                <w:rFonts w:ascii="Arial Unicode MS" w:eastAsia="Arial Unicode MS" w:hAnsi="Arial Unicode MS" w:cs="Arial Unicode MS"/>
                <w:color w:val="000000"/>
                <w:sz w:val="20"/>
              </w:rPr>
              <w:t xml:space="preserve"> Corporation </w:t>
            </w:r>
            <w:r>
              <w:rPr>
                <w:rFonts w:ascii="Arial Unicode MS" w:eastAsia="Arial Unicode MS" w:hAnsi="Arial Unicode MS" w:cs="Arial Unicode MS"/>
                <w:color w:val="000000"/>
                <w:sz w:val="20"/>
              </w:rPr>
              <w:t>issues $50 million, 10-year bonds with a coupon rate of 10%. Interest is payable annually at the end of the year. If the required return on bonds of similar risk at January 1, 2006, is 8%, what will be the price of the bonds be at this date?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23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$56.71</w:t>
                  </w:r>
                  <w:r>
                    <w:rPr>
                      <w:rFonts w:ascii="Arial Unicode MS" w:eastAsia="Arial Unicode MS" w:hAnsi="Arial Unicode MS" w:cs="Arial Unicode MS"/>
                      <w:color w:val="000000"/>
                      <w:sz w:val="20"/>
                    </w:rPr>
                    <w:t xml:space="preserve"> million</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23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$56.25 million</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23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$44.24 million</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23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$43.86 million</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38.</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Which of the following statements is most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048"/>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Technical analysis concerns itself with determining the intrinsic value of a stock.</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38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Active investing is </w:t>
                  </w:r>
                  <w:r>
                    <w:rPr>
                      <w:rFonts w:ascii="Arial Unicode MS" w:eastAsia="Arial Unicode MS" w:hAnsi="Arial Unicode MS" w:cs="Arial Unicode MS"/>
                      <w:color w:val="000000"/>
                      <w:sz w:val="20"/>
                    </w:rPr>
                    <w:t>defined as buying and selling stock within six months.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Fundamental analysis attempts to value a company by examining the past prices patterns of a company's stock.</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Individuals who apply active investment strategies primarily use technical analy</w:t>
                  </w:r>
                  <w:r>
                    <w:rPr>
                      <w:rFonts w:ascii="Arial Unicode MS" w:eastAsia="Arial Unicode MS" w:hAnsi="Arial Unicode MS" w:cs="Arial Unicode MS"/>
                      <w:color w:val="000000"/>
                      <w:sz w:val="20"/>
                    </w:rPr>
                    <w:t>sis, fundamental analysis, or a combination.</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5A2F71">
            <w:pPr>
              <w:keepNext/>
              <w:keepLines/>
              <w:rPr>
                <w:sz w:val="2"/>
              </w:rPr>
            </w:pPr>
          </w:p>
        </w:tc>
        <w:tc>
          <w:tcPr>
            <w:tcW w:w="4800" w:type="pct"/>
          </w:tcPr>
          <w:p w:rsidR="005A2F71" w:rsidRDefault="00452568">
            <w:pPr>
              <w:keepNext/>
              <w:keepLines/>
              <w:spacing w:after="0"/>
            </w:pP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25C15528" wp14:editId="04ECB1E2">
                  <wp:extent cx="2830285" cy="1447800"/>
                  <wp:effectExtent l="0" t="0" r="0" b="0"/>
                  <wp:docPr id="8" name="https://www.eztestonline.com/tomhardej/13801889242293700611.tp4?REQUEST=SHOWmedia&amp;media=image020PRINT.png"/>
                  <wp:cNvGraphicFramePr/>
                  <a:graphic xmlns:a="http://schemas.openxmlformats.org/drawingml/2006/main">
                    <a:graphicData uri="http://schemas.openxmlformats.org/drawingml/2006/picture">
                      <pic:pic xmlns:pic="http://schemas.openxmlformats.org/drawingml/2006/picture">
                        <pic:nvPicPr>
                          <pic:cNvPr id="7" name="https://www.eztestonline.com/tomhardej/13801889242293700611.tp4?REQUEST=SHOWmedia&amp;media=image020PRINT.png"/>
                          <pic:cNvPicPr/>
                        </pic:nvPicPr>
                        <pic:blipFill>
                          <a:blip r:embed="rId14"/>
                          <a:stretch/>
                        </pic:blipFill>
                        <pic:spPr>
                          <a:xfrm>
                            <a:off x="0" y="0"/>
                            <a:ext cx="2830285" cy="1447800"/>
                          </a:xfrm>
                          <a:prstGeom prst="rect">
                            <a:avLst/>
                          </a:prstGeom>
                        </pic:spPr>
                      </pic:pic>
                    </a:graphicData>
                  </a:graphic>
                </wp:inline>
              </w:drawing>
            </w:r>
            <w:r>
              <w:rPr>
                <w:rFonts w:ascii="Arial Unicode MS" w:eastAsia="Arial Unicode MS" w:hAnsi="Arial Unicode MS" w:cs="Arial Unicode MS"/>
                <w:color w:val="000000"/>
                <w:sz w:val="20"/>
              </w:rPr>
              <w:t> </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39.</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Net income is expected to increase by 10% for the next year, and dividend payout ratio is expected to remain constant. After 2006, retained earnings are expected to decrease to zero. Using the </w:t>
            </w:r>
            <w:r>
              <w:rPr>
                <w:rFonts w:ascii="Arial Unicode MS" w:eastAsia="Arial Unicode MS" w:hAnsi="Arial Unicode MS" w:cs="Arial Unicode MS"/>
                <w:color w:val="000000"/>
                <w:sz w:val="20"/>
              </w:rPr>
              <w:t xml:space="preserve">residual income method what is the value per share of </w:t>
            </w:r>
            <w:proofErr w:type="spellStart"/>
            <w:r>
              <w:rPr>
                <w:rFonts w:ascii="Arial Unicode MS" w:eastAsia="Arial Unicode MS" w:hAnsi="Arial Unicode MS" w:cs="Arial Unicode MS"/>
                <w:color w:val="000000"/>
                <w:sz w:val="20"/>
              </w:rPr>
              <w:t>Rivaz</w:t>
            </w:r>
            <w:proofErr w:type="spellEnd"/>
            <w:r>
              <w:rPr>
                <w:rFonts w:ascii="Arial Unicode MS" w:eastAsia="Arial Unicode MS" w:hAnsi="Arial Unicode MS" w:cs="Arial Unicode MS"/>
                <w:color w:val="000000"/>
                <w:sz w:val="20"/>
              </w:rPr>
              <w:t xml:space="preserve"> stock as of 12/31/05?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$15.25</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$15.16</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$14.38</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$13.77</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40.</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Using the dividend discount model, assuming dividends grow at 10% per year for the next two years and at 5% </w:t>
            </w:r>
            <w:r>
              <w:rPr>
                <w:rFonts w:ascii="Arial Unicode MS" w:eastAsia="Arial Unicode MS" w:hAnsi="Arial Unicode MS" w:cs="Arial Unicode MS"/>
                <w:color w:val="000000"/>
                <w:sz w:val="20"/>
              </w:rPr>
              <w:t xml:space="preserve">thereafter, what is the value per share of </w:t>
            </w:r>
            <w:proofErr w:type="spellStart"/>
            <w:r>
              <w:rPr>
                <w:rFonts w:ascii="Arial Unicode MS" w:eastAsia="Arial Unicode MS" w:hAnsi="Arial Unicode MS" w:cs="Arial Unicode MS"/>
                <w:color w:val="000000"/>
                <w:sz w:val="20"/>
              </w:rPr>
              <w:t>Rivaz</w:t>
            </w:r>
            <w:proofErr w:type="spellEnd"/>
            <w:r>
              <w:rPr>
                <w:rFonts w:ascii="Arial Unicode MS" w:eastAsia="Arial Unicode MS" w:hAnsi="Arial Unicode MS" w:cs="Arial Unicode MS"/>
                <w:color w:val="000000"/>
                <w:sz w:val="20"/>
              </w:rPr>
              <w:t xml:space="preserve"> Corporation at 12/31/05?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$16.61</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$16.51</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$16.42</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$14.87</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41.</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Assuming total assets grew by $5,000 from 2004 to 2005, what is the return on assets of </w:t>
            </w:r>
            <w:proofErr w:type="spellStart"/>
            <w:r>
              <w:rPr>
                <w:rFonts w:ascii="Arial Unicode MS" w:eastAsia="Arial Unicode MS" w:hAnsi="Arial Unicode MS" w:cs="Arial Unicode MS"/>
                <w:color w:val="000000"/>
                <w:sz w:val="20"/>
              </w:rPr>
              <w:t>Rivaz</w:t>
            </w:r>
            <w:proofErr w:type="spellEnd"/>
            <w:r>
              <w:rPr>
                <w:rFonts w:ascii="Arial Unicode MS" w:eastAsia="Arial Unicode MS" w:hAnsi="Arial Unicode MS" w:cs="Arial Unicode MS"/>
                <w:color w:val="000000"/>
                <w:sz w:val="20"/>
              </w:rPr>
              <w:t xml:space="preserve"> Corporation for 2005?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68"/>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9.23%</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68"/>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8.57%</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79"/>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10.00%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68"/>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6.15%</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42.</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Which of the following statements is </w:t>
            </w:r>
            <w:r>
              <w:rPr>
                <w:rFonts w:ascii="Arial Unicode MS" w:eastAsia="Arial Unicode MS" w:hAnsi="Arial Unicode MS" w:cs="Arial Unicode MS"/>
                <w:i/>
                <w:color w:val="000000"/>
                <w:sz w:val="20"/>
              </w:rPr>
              <w:t>incorrect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616"/>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Current assets are expected to be converted into cash sooner than noncurrent assets.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Equity investors have unlimited downside exposure if</w:t>
                  </w:r>
                  <w:r>
                    <w:rPr>
                      <w:rFonts w:ascii="Arial Unicode MS" w:eastAsia="Arial Unicode MS" w:hAnsi="Arial Unicode MS" w:cs="Arial Unicode MS"/>
                      <w:color w:val="000000"/>
                      <w:sz w:val="20"/>
                    </w:rPr>
                    <w:t xml:space="preserve"> the company declares bankruptcy.</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249"/>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Paid-in capital of company is not affected by the payment of dividends.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437"/>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Retained earnings at the inception of a company equals zero.</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43.</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A company issues 12%, 10-year $1,000 bonds paying interest </w:t>
            </w:r>
            <w:r>
              <w:rPr>
                <w:rFonts w:ascii="Arial Unicode MS" w:eastAsia="Arial Unicode MS" w:hAnsi="Arial Unicode MS" w:cs="Arial Unicode MS"/>
                <w:color w:val="000000"/>
                <w:sz w:val="20"/>
              </w:rPr>
              <w:t>semiannually. Required return for bonds of this risk is 15%. At what price will the bond be sold (pick closest answer)?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4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$663</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4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$849</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4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$847</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4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$894</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44.</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You wish to compare the performance of two companies. Which of the following statements is most likely to be </w:t>
            </w:r>
            <w:r>
              <w:rPr>
                <w:rFonts w:ascii="Arial Unicode MS" w:eastAsia="Arial Unicode MS" w:hAnsi="Arial Unicode MS" w:cs="Arial Unicode MS"/>
                <w:i/>
                <w:color w:val="000000"/>
                <w:sz w:val="20"/>
              </w:rPr>
              <w:t>incorrect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759"/>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If the companies operate in different industries, this will hinder comparability.</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804"/>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The use of different accounting methods </w:t>
                  </w:r>
                  <w:r>
                    <w:rPr>
                      <w:rFonts w:ascii="Arial Unicode MS" w:eastAsia="Arial Unicode MS" w:hAnsi="Arial Unicode MS" w:cs="Arial Unicode MS"/>
                      <w:color w:val="000000"/>
                      <w:sz w:val="20"/>
                    </w:rPr>
                    <w:t>will hinder comparability.</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07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If the companies are of significantly different sizes, this will hinder comparability.</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82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If companies have different auditors, this will hinder comparability.</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45.</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As of December 31, 2005, two otherwise identical </w:t>
            </w:r>
            <w:r>
              <w:rPr>
                <w:rFonts w:ascii="Arial Unicode MS" w:eastAsia="Arial Unicode MS" w:hAnsi="Arial Unicode MS" w:cs="Arial Unicode MS"/>
                <w:color w:val="000000"/>
                <w:sz w:val="20"/>
              </w:rPr>
              <w:t>companies in the same industry, East Company and West Company, have dividend payouts of 20% and 40%, respectively. Looking forward one year, which outcomes are least likely?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 East Company requires debt financing.</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II. West Company increases its dividend </w:t>
            </w:r>
            <w:r>
              <w:rPr>
                <w:rFonts w:ascii="Arial Unicode MS" w:eastAsia="Arial Unicode MS" w:hAnsi="Arial Unicode MS" w:cs="Arial Unicode MS"/>
                <w:color w:val="000000"/>
                <w:sz w:val="20"/>
              </w:rPr>
              <w:t>payout.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III. West Company's share price is twice that of East Company.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IV. East Company repurchases outstanding shares.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 and II</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4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II and IV</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94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 II, and III</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79"/>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II, III, and IV</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46.</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Which of the following, if increased by 10%, </w:t>
            </w:r>
            <w:r>
              <w:rPr>
                <w:rFonts w:ascii="Arial Unicode MS" w:eastAsia="Arial Unicode MS" w:hAnsi="Arial Unicode MS" w:cs="Arial Unicode MS"/>
                <w:color w:val="000000"/>
                <w:sz w:val="20"/>
              </w:rPr>
              <w:t>results in a lower stock price?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43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Dividend payout</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257"/>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Earnings yield</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479"/>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Net profit margin</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35"/>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None of the above</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47.</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an equity valuation model?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079"/>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A.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Residual income model</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180"/>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B.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Dividend discount model</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713"/>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C.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Free cash flow to equity model</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979"/>
            </w:tblGrid>
            <w:tr w:rsidR="005A2F71">
              <w:tc>
                <w:tcPr>
                  <w:tcW w:w="0" w:type="auto"/>
                </w:tcPr>
                <w:p w:rsidR="005A2F71" w:rsidRDefault="00452568">
                  <w:pPr>
                    <w:keepNext/>
                    <w:keepLines/>
                    <w:spacing w:after="0"/>
                  </w:pPr>
                  <w:r>
                    <w:rPr>
                      <w:rFonts w:ascii="Arial Unicode MS" w:eastAsia="Arial Unicode MS" w:hAnsi="Arial Unicode MS" w:cs="Arial Unicode MS"/>
                      <w:color w:val="000000"/>
                      <w:sz w:val="20"/>
                    </w:rPr>
                    <w:t>D.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Payback period model</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p w:rsidR="005A2F71" w:rsidRDefault="00452568">
      <w:pPr>
        <w:spacing w:after="0"/>
      </w:pPr>
      <w:r>
        <w:rPr>
          <w:rFonts w:ascii="Arial Unicode MS" w:eastAsia="Arial Unicode MS" w:hAnsi="Arial Unicode MS" w:cs="Arial Unicode MS"/>
          <w:color w:val="000000"/>
          <w:sz w:val="18"/>
        </w:rPr>
        <w:t> </w:t>
      </w:r>
    </w:p>
    <w:p w:rsidR="005A2F71" w:rsidRDefault="00452568">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48.</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Financial statement analysis is an exact science.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49.</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Theoretically, the value of a stock should equal the sum of the present value of </w:t>
            </w:r>
            <w:r>
              <w:rPr>
                <w:rFonts w:ascii="Arial Unicode MS" w:eastAsia="Arial Unicode MS" w:hAnsi="Arial Unicode MS" w:cs="Arial Unicode MS"/>
                <w:color w:val="000000"/>
                <w:sz w:val="20"/>
              </w:rPr>
              <w:t>future expected dividends, discounted at the cost of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50.</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The value of a bond is equal to the sum of the present value of future expected interest and principal payments, discounted at the coupon 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51.</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Details of compensation paid to officers and directors can be found in proxy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52.</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The statement of cash flows is separated into four parts: operating, investing, financing, and planning.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53.</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The SEC requir</w:t>
            </w:r>
            <w:r>
              <w:rPr>
                <w:rFonts w:ascii="Arial Unicode MS" w:eastAsia="Arial Unicode MS" w:hAnsi="Arial Unicode MS" w:cs="Arial Unicode MS"/>
                <w:color w:val="000000"/>
                <w:sz w:val="20"/>
              </w:rPr>
              <w:t>es that Management Discussion and Analysis found in the annual report (10K) contains, among other things, a discussion about the company's liquidity, capital resources, and results of operations.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54.</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The explanatory notes (footnotes) ac</w:t>
            </w:r>
            <w:r>
              <w:rPr>
                <w:rFonts w:ascii="Arial Unicode MS" w:eastAsia="Arial Unicode MS" w:hAnsi="Arial Unicode MS" w:cs="Arial Unicode MS"/>
                <w:color w:val="000000"/>
                <w:sz w:val="20"/>
              </w:rPr>
              <w:t>companying the financial statements are generally of little value in aiding a financial analyst when interpreting the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55.</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Two popular techniques of comparative analysis are year-to-year change analysis and </w:t>
            </w:r>
            <w:r>
              <w:rPr>
                <w:rFonts w:ascii="Arial Unicode MS" w:eastAsia="Arial Unicode MS" w:hAnsi="Arial Unicode MS" w:cs="Arial Unicode MS"/>
                <w:color w:val="000000"/>
                <w:sz w:val="20"/>
              </w:rPr>
              <w:t>index-number trend analysis.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56.</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Common-size statements are useful for intercompany comparisons.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57.</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In a common-size balance sheet, total assets are expressed as 100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58.</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In a common-size</w:t>
            </w:r>
            <w:r>
              <w:rPr>
                <w:rFonts w:ascii="Arial Unicode MS" w:eastAsia="Arial Unicode MS" w:hAnsi="Arial Unicode MS" w:cs="Arial Unicode MS"/>
                <w:color w:val="000000"/>
                <w:sz w:val="20"/>
              </w:rPr>
              <w:t xml:space="preserve"> income statement, net income is expressed as 100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59.</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Inventory turnover is generally a more important ratio for a manufacturing firm than a service firm.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60.</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If a company has no liabilities, its return on e</w:t>
            </w:r>
            <w:r>
              <w:rPr>
                <w:rFonts w:ascii="Arial Unicode MS" w:eastAsia="Arial Unicode MS" w:hAnsi="Arial Unicode MS" w:cs="Arial Unicode MS"/>
                <w:color w:val="000000"/>
                <w:sz w:val="20"/>
              </w:rPr>
              <w:t>quity will equal its return on assets.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61.</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The current ratio will always be greater than or equal to the acid test ratio.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62.</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The current ratio is used to evaluate a company's operating performance.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63.</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When calculating the return on assets, you should use average total assets.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64.</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Debt-to-equity ratio is a commonly used measure of liquidity.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65.</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Earnings yield is the reciprocal of the price-to-earnings ratio</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66.</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Dividend yield is defined as dividends divided by shareholders'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67.</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A bank with a loan to a company is generally exposed to a greater risk than the shareholders of the company.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68.</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When comparing two companies, the company with the highest net income should normally have the highest stock price.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69.</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All other things being equal, the lower a company's cost of equity the higher will be its stock price.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70.</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A creditor's risk is said to be asymmetric because the downside is limited to the required interest payments.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71.</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The income statement is the only one of the four basic financial statements that does not contain bal</w:t>
            </w:r>
            <w:r>
              <w:rPr>
                <w:rFonts w:ascii="Arial Unicode MS" w:eastAsia="Arial Unicode MS" w:hAnsi="Arial Unicode MS" w:cs="Arial Unicode MS"/>
                <w:color w:val="000000"/>
                <w:sz w:val="20"/>
              </w:rPr>
              <w:t>ances at a specific point in time.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72.</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A capital-intensive company requires high cash turnover.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73.</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 xml:space="preserve">A security can be under- or overvalued, depending on the extent of an incorrect interpretation or faulty evaluation </w:t>
            </w:r>
            <w:r>
              <w:rPr>
                <w:rFonts w:ascii="Arial Unicode MS" w:eastAsia="Arial Unicode MS" w:hAnsi="Arial Unicode MS" w:cs="Arial Unicode MS"/>
                <w:color w:val="000000"/>
                <w:sz w:val="20"/>
              </w:rPr>
              <w:t>of available information by the aggregate market.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74.</w:t>
            </w:r>
          </w:p>
        </w:tc>
        <w:tc>
          <w:tcPr>
            <w:tcW w:w="4800" w:type="pct"/>
          </w:tcPr>
          <w:p w:rsidR="005A2F71" w:rsidRDefault="00452568">
            <w:pPr>
              <w:keepNext/>
              <w:keepLines/>
              <w:spacing w:after="0"/>
            </w:pPr>
            <w:r>
              <w:rPr>
                <w:rFonts w:ascii="Arial Unicode MS" w:eastAsia="Arial Unicode MS" w:hAnsi="Arial Unicode MS" w:cs="Arial Unicode MS"/>
                <w:color w:val="000000"/>
                <w:sz w:val="20"/>
              </w:rPr>
              <w:t>Prospective analysis is the forecasting of future payoffs—typically earnings, cash flows, or both.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5A2F71" w:rsidRDefault="00452568">
      <w:pPr>
        <w:keepLines/>
        <w:spacing w:after="0"/>
      </w:pPr>
      <w:r>
        <w:rPr>
          <w:rFonts w:ascii="Arial Unicode MS" w:eastAsia="Arial Unicode MS" w:hAnsi="Arial Unicode MS" w:cs="Arial Unicode MS"/>
          <w:color w:val="000000"/>
          <w:sz w:val="18"/>
        </w:rPr>
        <w:t> </w:t>
      </w:r>
    </w:p>
    <w:p w:rsidR="005A2F71" w:rsidRDefault="00452568">
      <w:pPr>
        <w:spacing w:after="0"/>
      </w:pPr>
      <w:r>
        <w:rPr>
          <w:rFonts w:ascii="Arial Unicode MS" w:eastAsia="Arial Unicode MS" w:hAnsi="Arial Unicode MS" w:cs="Arial Unicode MS"/>
          <w:color w:val="000000"/>
          <w:sz w:val="18"/>
        </w:rPr>
        <w:t> </w:t>
      </w:r>
    </w:p>
    <w:p w:rsidR="005A2F71" w:rsidRDefault="00452568">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75.</w:t>
            </w:r>
          </w:p>
        </w:tc>
        <w:tc>
          <w:tcPr>
            <w:tcW w:w="4800" w:type="pct"/>
          </w:tcPr>
          <w:p w:rsidR="005A2F71" w:rsidRDefault="00452568">
            <w:pPr>
              <w:keepNext/>
              <w:keepLines/>
              <w:spacing w:after="0"/>
            </w:pPr>
            <w:r>
              <w:rPr>
                <w:rFonts w:ascii="Arial Unicode MS" w:eastAsia="Arial Unicode MS" w:hAnsi="Arial Unicode MS" w:cs="Arial Unicode MS"/>
                <w:b/>
                <w:color w:val="000000"/>
                <w:sz w:val="20"/>
                <w:u w:val="single"/>
              </w:rPr>
              <w:t xml:space="preserve">Information contained in Financial </w:t>
            </w:r>
            <w:r>
              <w:rPr>
                <w:rFonts w:ascii="Arial Unicode MS" w:eastAsia="Arial Unicode MS" w:hAnsi="Arial Unicode MS" w:cs="Arial Unicode MS"/>
                <w:b/>
                <w:color w:val="000000"/>
                <w:sz w:val="20"/>
                <w:u w:val="single"/>
              </w:rPr>
              <w:t>Statements</w:t>
            </w:r>
            <w:r>
              <w:rPr>
                <w:rFonts w:ascii="Times,Times New Roman,Times-Rom" w:eastAsia="Times,Times New Roman,Times-Rom" w:hAnsi="Times,Times New Roman,Times-Rom" w:cs="Times,Times New Roman,Times-Rom"/>
                <w:color w:val="000000"/>
                <w:sz w:val="20"/>
                <w:u w:val="single"/>
              </w:rPr>
              <w:br/>
            </w:r>
            <w:r>
              <w:rPr>
                <w:rFonts w:ascii="Times,Times New Roman,Times-Rom" w:eastAsia="Times,Times New Roman,Times-Rom" w:hAnsi="Times,Times New Roman,Times-Rom" w:cs="Times,Times New Roman,Times-Rom"/>
                <w:color w:val="000000"/>
                <w:sz w:val="20"/>
                <w:u w:val="single"/>
              </w:rPr>
              <w:br/>
            </w:r>
            <w:r>
              <w:rPr>
                <w:rFonts w:ascii="Arial Unicode MS" w:eastAsia="Arial Unicode MS" w:hAnsi="Arial Unicode MS" w:cs="Arial Unicode MS"/>
                <w:color w:val="000000"/>
                <w:sz w:val="20"/>
              </w:rPr>
              <w:t>List ten different items you would expect to find in an average annual report to shareholders.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76.</w:t>
            </w:r>
          </w:p>
        </w:tc>
        <w:tc>
          <w:tcPr>
            <w:tcW w:w="4800" w:type="pct"/>
          </w:tcPr>
          <w:p w:rsidR="005A2F71" w:rsidRDefault="00452568">
            <w:pPr>
              <w:keepNext/>
              <w:keepLines/>
              <w:spacing w:after="0"/>
            </w:pPr>
            <w:r>
              <w:rPr>
                <w:rFonts w:ascii="Arial Unicode MS" w:eastAsia="Arial Unicode MS" w:hAnsi="Arial Unicode MS" w:cs="Arial Unicode MS"/>
                <w:b/>
                <w:color w:val="000000"/>
                <w:sz w:val="20"/>
                <w:u w:val="single"/>
              </w:rPr>
              <w:t>Identify Industries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Below are selected ratios for three companies which operate in three different industries: Discount Retail </w:t>
            </w:r>
            <w:r>
              <w:rPr>
                <w:rFonts w:ascii="Arial Unicode MS" w:eastAsia="Arial Unicode MS" w:hAnsi="Arial Unicode MS" w:cs="Arial Unicode MS"/>
                <w:color w:val="000000"/>
                <w:sz w:val="20"/>
              </w:rPr>
              <w:t>Store, Drug, and Utility.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770D01F" wp14:editId="0DECDE67">
                  <wp:extent cx="4659086" cy="1959428"/>
                  <wp:effectExtent l="0" t="0" r="0" b="0"/>
                  <wp:docPr id="9" name="https://www.eztestonline.com/tomhardej/13801889242293700611.tp4?REQUEST=SHOWmedia&amp;media=image022PRINT.png"/>
                  <wp:cNvGraphicFramePr/>
                  <a:graphic xmlns:a="http://schemas.openxmlformats.org/drawingml/2006/main">
                    <a:graphicData uri="http://schemas.openxmlformats.org/drawingml/2006/picture">
                      <pic:pic xmlns:pic="http://schemas.openxmlformats.org/drawingml/2006/picture">
                        <pic:nvPicPr>
                          <pic:cNvPr id="8" name="https://www.eztestonline.com/tomhardej/13801889242293700611.tp4?REQUEST=SHOWmedia&amp;media=image022PRINT.png"/>
                          <pic:cNvPicPr/>
                        </pic:nvPicPr>
                        <pic:blipFill>
                          <a:blip r:embed="rId15"/>
                          <a:stretch/>
                        </pic:blipFill>
                        <pic:spPr>
                          <a:xfrm>
                            <a:off x="0" y="0"/>
                            <a:ext cx="4659086" cy="19594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Identify which industry each of the companies A, B, and C operate in. Give two reasons for each of your selections.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77.</w:t>
            </w:r>
          </w:p>
        </w:tc>
        <w:tc>
          <w:tcPr>
            <w:tcW w:w="4800" w:type="pct"/>
          </w:tcPr>
          <w:p w:rsidR="005A2F71" w:rsidRDefault="00452568">
            <w:pPr>
              <w:keepNext/>
              <w:keepLines/>
              <w:spacing w:after="0"/>
            </w:pPr>
            <w:r>
              <w:rPr>
                <w:rFonts w:ascii="Arial Unicode MS" w:eastAsia="Arial Unicode MS" w:hAnsi="Arial Unicode MS" w:cs="Arial Unicode MS"/>
                <w:b/>
                <w:color w:val="000000"/>
                <w:sz w:val="20"/>
                <w:u w:val="single"/>
              </w:rPr>
              <w:t>Balance Sheet Reconstruction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You want to prepare the balance sheet for Usher Inc. as of</w:t>
            </w:r>
            <w:r>
              <w:rPr>
                <w:rFonts w:ascii="Arial Unicode MS" w:eastAsia="Arial Unicode MS" w:hAnsi="Arial Unicode MS" w:cs="Arial Unicode MS"/>
                <w:color w:val="000000"/>
                <w:sz w:val="20"/>
              </w:rPr>
              <w:t xml:space="preserve"> December 31, 2005. Use the following information. All information pertains to fiscal 2005 unless otherwise stated.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Retained earnings at December 31, 2004 is $234,000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Sales (all credit sales) are $2.5 million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Days to sell inventory is 20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Cash on h</w:t>
            </w:r>
            <w:r>
              <w:rPr>
                <w:rFonts w:ascii="Arial Unicode MS" w:eastAsia="Arial Unicode MS" w:hAnsi="Arial Unicode MS" w:cs="Arial Unicode MS"/>
                <w:color w:val="000000"/>
                <w:sz w:val="20"/>
              </w:rPr>
              <w:t>and is 1% of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All sales are paid 30 days after purchase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Noncurrent assets are $1 million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Long-term debt to equity ratio is 1</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All liabilities, other than long-term debt, are short-term liabilities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 20,000 shares outstanding issued at $10 in </w:t>
            </w:r>
            <w:r>
              <w:rPr>
                <w:rFonts w:ascii="Arial Unicode MS" w:eastAsia="Arial Unicode MS" w:hAnsi="Arial Unicode MS" w:cs="Arial Unicode MS"/>
                <w:color w:val="000000"/>
                <w:sz w:val="20"/>
              </w:rPr>
              <w:t>2004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No dividends are paid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Gross margin is 40%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Net profit margin is 8%</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Assume there are 360 days in the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78.</w:t>
            </w:r>
          </w:p>
        </w:tc>
        <w:tc>
          <w:tcPr>
            <w:tcW w:w="4800" w:type="pct"/>
          </w:tcPr>
          <w:p w:rsidR="005A2F71" w:rsidRDefault="00452568">
            <w:pPr>
              <w:keepNext/>
              <w:keepLines/>
              <w:spacing w:after="0"/>
            </w:pPr>
            <w:proofErr w:type="gramStart"/>
            <w:r>
              <w:rPr>
                <w:rFonts w:ascii="Arial Unicode MS" w:eastAsia="Arial Unicode MS" w:hAnsi="Arial Unicode MS" w:cs="Arial Unicode MS"/>
                <w:b/>
                <w:color w:val="000000"/>
                <w:sz w:val="20"/>
                <w:u w:val="single"/>
              </w:rPr>
              <w:t>Valuation of Equity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Assets and liabilities at the end of 2005 for Tripod Inc. are</w:t>
            </w:r>
            <w:proofErr w:type="gramEnd"/>
            <w:r>
              <w:rPr>
                <w:rFonts w:ascii="Arial Unicode MS" w:eastAsia="Arial Unicode MS" w:hAnsi="Arial Unicode MS" w:cs="Arial Unicode MS"/>
                <w:color w:val="000000"/>
                <w:sz w:val="20"/>
              </w:rPr>
              <w:t xml:space="preserve"> $4,970 and $2,220 respectively. Net </w:t>
            </w:r>
            <w:r>
              <w:rPr>
                <w:rFonts w:ascii="Arial Unicode MS" w:eastAsia="Arial Unicode MS" w:hAnsi="Arial Unicode MS" w:cs="Arial Unicode MS"/>
                <w:color w:val="000000"/>
                <w:sz w:val="20"/>
              </w:rPr>
              <w:t>income and dividends for fiscal 2005 were $500 and $200, respectively. Tripod has 100 shares outstanding as of 12/31/05.</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Net income is expected to grow at 10% for the next three years (2006-2008). The dividend payout ratio is expected to remain at 2005 le</w:t>
            </w:r>
            <w:r>
              <w:rPr>
                <w:rFonts w:ascii="Arial Unicode MS" w:eastAsia="Arial Unicode MS" w:hAnsi="Arial Unicode MS" w:cs="Arial Unicode MS"/>
                <w:color w:val="000000"/>
                <w:sz w:val="20"/>
              </w:rPr>
              <w:t>vel for next three years. After 2005 abnormal earnings are expected to be zero. Cost of debt is 8% and cost of equity is 15%.</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would you be prepared to pay per share for Tripod stock at the end of fiscal 2005, using the accounting based equity valuati</w:t>
            </w:r>
            <w:r>
              <w:rPr>
                <w:rFonts w:ascii="Arial Unicode MS" w:eastAsia="Arial Unicode MS" w:hAnsi="Arial Unicode MS" w:cs="Arial Unicode MS"/>
                <w:color w:val="000000"/>
                <w:sz w:val="20"/>
              </w:rPr>
              <w:t>on formula?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79.</w:t>
            </w:r>
          </w:p>
        </w:tc>
        <w:tc>
          <w:tcPr>
            <w:tcW w:w="4800" w:type="pct"/>
          </w:tcPr>
          <w:p w:rsidR="005A2F71" w:rsidRDefault="00452568">
            <w:pPr>
              <w:keepNext/>
              <w:keepLines/>
              <w:spacing w:after="0"/>
            </w:pPr>
            <w:r>
              <w:rPr>
                <w:rFonts w:ascii="Arial Unicode MS" w:eastAsia="Arial Unicode MS" w:hAnsi="Arial Unicode MS" w:cs="Arial Unicode MS"/>
                <w:b/>
                <w:color w:val="000000"/>
                <w:sz w:val="20"/>
                <w:u w:val="single"/>
              </w:rPr>
              <w:t>Equity Valuation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In the table below is selected information for </w:t>
            </w:r>
            <w:proofErr w:type="spellStart"/>
            <w:r>
              <w:rPr>
                <w:rFonts w:ascii="Arial Unicode MS" w:eastAsia="Arial Unicode MS" w:hAnsi="Arial Unicode MS" w:cs="Arial Unicode MS"/>
                <w:color w:val="000000"/>
                <w:sz w:val="20"/>
              </w:rPr>
              <w:t>Sprigue</w:t>
            </w:r>
            <w:proofErr w:type="spellEnd"/>
            <w:r>
              <w:rPr>
                <w:rFonts w:ascii="Arial Unicode MS" w:eastAsia="Arial Unicode MS" w:hAnsi="Arial Unicode MS" w:cs="Arial Unicode MS"/>
                <w:color w:val="000000"/>
                <w:sz w:val="20"/>
              </w:rPr>
              <w:t xml:space="preserve"> Company.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All figures are in thousands and represent expectations of the future.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31CBE2E" wp14:editId="10B8BD5C">
                  <wp:extent cx="4659086" cy="1502228"/>
                  <wp:effectExtent l="0" t="0" r="0" b="0"/>
                  <wp:docPr id="10" name="https://www.eztestonline.com/tomhardej/13801889242293700611.tp4?REQUEST=SHOWmedia&amp;media=image028PRINT.png"/>
                  <wp:cNvGraphicFramePr/>
                  <a:graphic xmlns:a="http://schemas.openxmlformats.org/drawingml/2006/main">
                    <a:graphicData uri="http://schemas.openxmlformats.org/drawingml/2006/picture">
                      <pic:pic xmlns:pic="http://schemas.openxmlformats.org/drawingml/2006/picture">
                        <pic:nvPicPr>
                          <pic:cNvPr id="9" name="https://www.eztestonline.com/tomhardej/13801889242293700611.tp4?REQUEST=SHOWmedia&amp;media=image028PRINT.png"/>
                          <pic:cNvPicPr/>
                        </pic:nvPicPr>
                        <pic:blipFill>
                          <a:blip r:embed="rId16"/>
                          <a:stretch/>
                        </pic:blipFill>
                        <pic:spPr>
                          <a:xfrm>
                            <a:off x="0" y="0"/>
                            <a:ext cx="4659086" cy="1502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Calculate the expected free cash flow to equity for the years</w:t>
            </w:r>
            <w:r>
              <w:rPr>
                <w:rFonts w:ascii="Arial Unicode MS" w:eastAsia="Arial Unicode MS" w:hAnsi="Arial Unicode MS" w:cs="Arial Unicode MS"/>
                <w:color w:val="000000"/>
                <w:sz w:val="20"/>
              </w:rPr>
              <w:t xml:space="preserve"> 2005 to 2009.</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Explain the expected changes in debt levels over the five years.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80.</w:t>
            </w:r>
          </w:p>
        </w:tc>
        <w:tc>
          <w:tcPr>
            <w:tcW w:w="4800" w:type="pct"/>
          </w:tcPr>
          <w:p w:rsidR="005A2F71" w:rsidRDefault="00452568">
            <w:pPr>
              <w:keepNext/>
              <w:keepLines/>
              <w:spacing w:after="0"/>
            </w:pPr>
            <w:r>
              <w:rPr>
                <w:rFonts w:ascii="Arial Unicode MS" w:eastAsia="Arial Unicode MS" w:hAnsi="Arial Unicode MS" w:cs="Arial Unicode MS"/>
                <w:b/>
                <w:color w:val="000000"/>
                <w:sz w:val="20"/>
                <w:u w:val="single"/>
              </w:rPr>
              <w:t>Equity Valuation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friend tells you that you should buy Leclerc Company stock as it is a "great deal." It is January 1, 2006 and the stock is trading at</w:t>
            </w:r>
            <w:r>
              <w:rPr>
                <w:rFonts w:ascii="Arial Unicode MS" w:eastAsia="Arial Unicode MS" w:hAnsi="Arial Unicode MS" w:cs="Arial Unicode MS"/>
                <w:color w:val="000000"/>
                <w:sz w:val="20"/>
              </w:rPr>
              <w:t xml:space="preserve"> $25 per share. You obtain the financial statements for Leclerc and determine the following</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Book value is $12 per share as of December 31, 2005.</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Earnings for 2005 were $4.0 per share.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Earnings are expected to grow at 20% for the next four years.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Dividend payout is 40%.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Residual income is expected to be zero from 2007 onwards.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Cost of equity capital is 15%.</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Determine, using the residual income method, whether you should buy Leclerc stock as of January 1, 2006.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2F71">
        <w:tc>
          <w:tcPr>
            <w:tcW w:w="200" w:type="pct"/>
          </w:tcPr>
          <w:p w:rsidR="005A2F71" w:rsidRDefault="00452568">
            <w:pPr>
              <w:keepNext/>
              <w:keepLines/>
              <w:spacing w:after="0"/>
            </w:pPr>
            <w:r>
              <w:rPr>
                <w:rFonts w:ascii="Arial Unicode MS" w:eastAsia="Arial Unicode MS" w:hAnsi="Arial Unicode MS" w:cs="Arial Unicode MS"/>
                <w:color w:val="000000"/>
                <w:sz w:val="20"/>
              </w:rPr>
              <w:t>81.</w:t>
            </w:r>
          </w:p>
        </w:tc>
        <w:tc>
          <w:tcPr>
            <w:tcW w:w="4800" w:type="pct"/>
          </w:tcPr>
          <w:p w:rsidR="005A2F71" w:rsidRDefault="00452568">
            <w:pPr>
              <w:keepNext/>
              <w:keepLines/>
              <w:spacing w:after="0"/>
            </w:pPr>
            <w:r>
              <w:rPr>
                <w:rFonts w:ascii="Arial Unicode MS" w:eastAsia="Arial Unicode MS" w:hAnsi="Arial Unicode MS" w:cs="Arial Unicode MS"/>
                <w:b/>
                <w:color w:val="000000"/>
                <w:sz w:val="20"/>
                <w:u w:val="single"/>
              </w:rPr>
              <w:t>Valuation of Bonds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a. It is January 1, 2006 and you are considering buying $20,000 of </w:t>
            </w:r>
            <w:proofErr w:type="spellStart"/>
            <w:r>
              <w:rPr>
                <w:rFonts w:ascii="Arial Unicode MS" w:eastAsia="Arial Unicode MS" w:hAnsi="Arial Unicode MS" w:cs="Arial Unicode MS"/>
                <w:color w:val="000000"/>
                <w:sz w:val="20"/>
              </w:rPr>
              <w:t>Hilever</w:t>
            </w:r>
            <w:proofErr w:type="spellEnd"/>
            <w:r>
              <w:rPr>
                <w:rFonts w:ascii="Arial Unicode MS" w:eastAsia="Arial Unicode MS" w:hAnsi="Arial Unicode MS" w:cs="Arial Unicode MS"/>
                <w:color w:val="000000"/>
                <w:sz w:val="20"/>
              </w:rPr>
              <w:t xml:space="preserve"> Company's 10% bonds, which come due on December 31, 2015. The bonds pay interest semiannually on June 30 and December 31 of each year. The prevailing interest ra</w:t>
            </w:r>
            <w:r>
              <w:rPr>
                <w:rFonts w:ascii="Arial Unicode MS" w:eastAsia="Arial Unicode MS" w:hAnsi="Arial Unicode MS" w:cs="Arial Unicode MS"/>
                <w:color w:val="000000"/>
                <w:sz w:val="20"/>
              </w:rPr>
              <w:t>te on bonds of similar risk is 12%. How much would you be prepared to pay for the bond?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If coupon rate was 12% on these bonds, how much would you be prepared to pay?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If the coupon rate was 10% and the bonds were convertible into common equity (5 sh</w:t>
            </w:r>
            <w:r>
              <w:rPr>
                <w:rFonts w:ascii="Arial Unicode MS" w:eastAsia="Arial Unicode MS" w:hAnsi="Arial Unicode MS" w:cs="Arial Unicode MS"/>
                <w:color w:val="000000"/>
                <w:sz w:val="20"/>
              </w:rPr>
              <w:t>ares for every $1,000 face value coupon bond), and common stock is currently trading at $11 per share would this change your answer to part a? Why?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2F71" w:rsidRDefault="0045256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A2F71" w:rsidRDefault="00452568">
      <w:pPr>
        <w:keepLines/>
        <w:spacing w:after="0"/>
      </w:pPr>
      <w:r>
        <w:rPr>
          <w:rFonts w:ascii="Arial Unicode MS" w:eastAsia="Arial Unicode MS" w:hAnsi="Arial Unicode MS" w:cs="Arial Unicode MS"/>
          <w:color w:val="000000"/>
          <w:sz w:val="18"/>
        </w:rPr>
        <w:t> </w:t>
      </w:r>
    </w:p>
    <w:p w:rsidR="00452568" w:rsidRDefault="00452568" w:rsidP="00452568">
      <w:pPr>
        <w:spacing w:before="239" w:after="239"/>
        <w:rPr>
          <w:rFonts w:ascii="Arial Unicode MS" w:eastAsia="Arial Unicode MS" w:hAnsi="Arial Unicode MS" w:cs="Arial Unicode MS"/>
          <w:color w:val="000000"/>
          <w:sz w:val="28"/>
        </w:rPr>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color w:val="000000"/>
          <w:sz w:val="28"/>
        </w:rPr>
        <w:br w:type="page"/>
      </w:r>
    </w:p>
    <w:p w:rsidR="005A2F71" w:rsidRDefault="00452568">
      <w:pPr>
        <w:spacing w:before="372" w:after="0"/>
        <w:jc w:val="center"/>
      </w:pPr>
      <w:r>
        <w:rPr>
          <w:rFonts w:ascii="Arial Unicode MS" w:eastAsia="Arial Unicode MS" w:hAnsi="Arial Unicode MS" w:cs="Arial Unicode MS"/>
          <w:color w:val="000000"/>
          <w:sz w:val="28"/>
        </w:rPr>
        <w:t xml:space="preserve">Chapter 01 Overview of Financial Statement Analysis </w:t>
      </w:r>
      <w:r>
        <w:rPr>
          <w:rFonts w:ascii="Arial Unicode MS" w:eastAsia="Arial Unicode MS" w:hAnsi="Arial Unicode MS" w:cs="Arial Unicode MS" w:hint="eastAsia"/>
          <w:color w:val="FF0000"/>
          <w:sz w:val="28"/>
        </w:rPr>
        <w:t>Answer</w:t>
      </w:r>
      <w:r>
        <w:rPr>
          <w:rFonts w:ascii="Arial Unicode MS" w:eastAsia="Arial Unicode MS" w:hAnsi="Arial Unicode MS" w:cs="Arial Unicode MS"/>
          <w:color w:val="FF0000"/>
          <w:sz w:val="28"/>
        </w:rPr>
        <w:t xml:space="preserve"> </w:t>
      </w:r>
      <w:r>
        <w:rPr>
          <w:rFonts w:ascii="Arial Unicode MS" w:eastAsia="Arial Unicode MS" w:hAnsi="Arial Unicode MS" w:cs="Arial Unicode MS"/>
          <w:color w:val="FF0000"/>
          <w:sz w:val="28"/>
        </w:rPr>
        <w:t>Key</w:t>
      </w:r>
      <w:r>
        <w:rPr>
          <w:rFonts w:ascii="Times,Times New Roman,Times-Rom" w:eastAsia="Times,Times New Roman,Times-Rom" w:hAnsi="Times,Times New Roman,Times-Rom" w:cs="Times,Times New Roman,Times-Rom"/>
          <w:color w:val="000000"/>
          <w:sz w:val="28"/>
        </w:rPr>
        <w:br/>
      </w:r>
      <w:r>
        <w:rPr>
          <w:rFonts w:ascii="Arial Unicode MS" w:eastAsia="Arial Unicode MS" w:hAnsi="Arial Unicode MS" w:cs="Arial Unicode MS"/>
          <w:color w:val="000000"/>
          <w:sz w:val="28"/>
        </w:rPr>
        <w:t> </w:t>
      </w:r>
    </w:p>
    <w:p w:rsidR="005A2F71" w:rsidRDefault="00452568">
      <w:pPr>
        <w:spacing w:after="0"/>
      </w:pPr>
      <w:r>
        <w:rPr>
          <w:rFonts w:ascii="Arial Unicode MS" w:eastAsia="Arial Unicode MS" w:hAnsi="Arial Unicode MS" w:cs="Arial Unicode MS"/>
          <w:color w:val="000000"/>
          <w:sz w:val="18"/>
        </w:rPr>
        <w:t> </w:t>
      </w:r>
    </w:p>
    <w:p w:rsidR="005A2F71" w:rsidRDefault="00452568">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 xml:space="preserve">Multiple Choice </w:t>
      </w:r>
      <w:r>
        <w:rPr>
          <w:rFonts w:ascii="Arial Unicode MS" w:eastAsia="Arial Unicode MS" w:hAnsi="Arial Unicode MS" w:cs="Arial Unicode MS"/>
          <w:b/>
          <w:color w:val="000000"/>
        </w:rPr>
        <w:t>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1.</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Which of the following is likely to be the most informative source if you were interested in a company's business plan or strategy?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73"/>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Auditor's letter</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25"/>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Management discussion and analysis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46"/>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Proxy statement</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Footnotes</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2.</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Which of the following would not be considered a source of financing?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490"/>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Notes receivable</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618"/>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Common stockholders' equity</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24"/>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Retained earnings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34"/>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Debentures</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3.</w:t>
            </w:r>
          </w:p>
        </w:tc>
        <w:tc>
          <w:tcPr>
            <w:tcW w:w="4650" w:type="pct"/>
          </w:tcPr>
          <w:p w:rsidR="005A2F71" w:rsidRDefault="00452568">
            <w:pPr>
              <w:keepNext/>
              <w:keepLines/>
              <w:spacing w:after="0"/>
            </w:pPr>
            <w:proofErr w:type="spellStart"/>
            <w:r>
              <w:rPr>
                <w:rFonts w:ascii="Arial Unicode MS" w:eastAsia="Arial Unicode MS" w:hAnsi="Arial Unicode MS" w:cs="Arial Unicode MS"/>
                <w:color w:val="000000"/>
                <w:sz w:val="20"/>
              </w:rPr>
              <w:t>Wilco</w:t>
            </w:r>
            <w:proofErr w:type="spellEnd"/>
            <w:r>
              <w:rPr>
                <w:rFonts w:ascii="Arial Unicode MS" w:eastAsia="Arial Unicode MS" w:hAnsi="Arial Unicode MS" w:cs="Arial Unicode MS"/>
                <w:color w:val="000000"/>
                <w:sz w:val="20"/>
              </w:rPr>
              <w:t xml:space="preserve"> Company reports the following:</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A453350" wp14:editId="6BCE4313">
                  <wp:extent cx="4093028" cy="903514"/>
                  <wp:effectExtent l="0" t="0" r="0" b="0"/>
                  <wp:docPr id="11" name="https://www.eztestonline.com/tomhardej/13801889242293700611.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801889242293700611.tp4?REQUEST=SHOWmedia&amp;media=image002PRINT.png"/>
                          <pic:cNvPicPr/>
                        </pic:nvPicPr>
                        <pic:blipFill>
                          <a:blip r:embed="rId7"/>
                          <a:stretch/>
                        </pic:blipFill>
                        <pic:spPr>
                          <a:xfrm>
                            <a:off x="0" y="0"/>
                            <a:ext cx="4093028" cy="903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Dividend payout ratio for 2005 </w:t>
            </w:r>
            <w:r>
              <w:rPr>
                <w:rFonts w:ascii="Arial Unicode MS" w:eastAsia="Arial Unicode MS" w:hAnsi="Arial Unicode MS" w:cs="Arial Unicode MS"/>
                <w:color w:val="000000"/>
                <w:sz w:val="20"/>
              </w:rPr>
              <w:t>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56"/>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27%.</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56"/>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12%.</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3"/>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22.2%.</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24"/>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Not determinable</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4.</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If a company receives an unqualified audit opinion it means the auditors: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did</w:t>
                  </w:r>
                  <w:proofErr w:type="gramEnd"/>
                  <w:r>
                    <w:rPr>
                      <w:rFonts w:ascii="Arial Unicode MS" w:eastAsia="Arial Unicode MS" w:hAnsi="Arial Unicode MS" w:cs="Arial Unicode MS"/>
                      <w:color w:val="000000"/>
                      <w:sz w:val="20"/>
                    </w:rPr>
                    <w:t xml:space="preserve"> not complete a full audit and therefore do not feel qualified to give an opinion on financial </w:t>
                  </w:r>
                  <w:r>
                    <w:rPr>
                      <w:rFonts w:ascii="Arial Unicode MS" w:eastAsia="Arial Unicode MS" w:hAnsi="Arial Unicode MS" w:cs="Arial Unicode MS"/>
                      <w:color w:val="000000"/>
                      <w:sz w:val="20"/>
                    </w:rPr>
                    <w:t>statements.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are</w:t>
                  </w:r>
                  <w:proofErr w:type="gramEnd"/>
                  <w:r>
                    <w:rPr>
                      <w:rFonts w:ascii="Arial Unicode MS" w:eastAsia="Arial Unicode MS" w:hAnsi="Arial Unicode MS" w:cs="Arial Unicode MS"/>
                      <w:color w:val="000000"/>
                      <w:sz w:val="20"/>
                    </w:rPr>
                    <w:t xml:space="preserve"> providing assurance that the company will remain financially viable for at least the next year.</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are</w:t>
                  </w:r>
                  <w:proofErr w:type="gramEnd"/>
                  <w:r>
                    <w:rPr>
                      <w:rFonts w:ascii="Arial Unicode MS" w:eastAsia="Arial Unicode MS" w:hAnsi="Arial Unicode MS" w:cs="Arial Unicode MS"/>
                      <w:color w:val="000000"/>
                      <w:sz w:val="20"/>
                    </w:rPr>
                    <w:t xml:space="preserve"> providing assurance that the company's financial statements fairly present company's financial performance and position.</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are</w:t>
                  </w:r>
                  <w:proofErr w:type="gramEnd"/>
                  <w:r>
                    <w:rPr>
                      <w:rFonts w:ascii="Arial Unicode MS" w:eastAsia="Arial Unicode MS" w:hAnsi="Arial Unicode MS" w:cs="Arial Unicode MS"/>
                      <w:color w:val="000000"/>
                      <w:sz w:val="20"/>
                    </w:rPr>
                    <w:t xml:space="preserve"> providing assurance that the company's financial statements are free from misstatement, fraudulent accounting and fairly indicate future performance.</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5.</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The Management Discussion and Analysis Section of an annual report: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057"/>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is required by the</w:t>
                  </w:r>
                  <w:r>
                    <w:rPr>
                      <w:rFonts w:ascii="Arial Unicode MS" w:eastAsia="Arial Unicode MS" w:hAnsi="Arial Unicode MS" w:cs="Arial Unicode MS"/>
                      <w:color w:val="000000"/>
                      <w:sz w:val="20"/>
                    </w:rPr>
                    <w:t xml:space="preserve"> SEC.</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81"/>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optional but normally included in the annual report.</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required by the SEC only if the company has suffered from unfavorable trends or there are significant uncertainty concerning liquidity of the company.</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715"/>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required by the SEC</w:t>
                  </w:r>
                  <w:r>
                    <w:rPr>
                      <w:rFonts w:ascii="Arial Unicode MS" w:eastAsia="Arial Unicode MS" w:hAnsi="Arial Unicode MS" w:cs="Arial Unicode MS"/>
                      <w:color w:val="000000"/>
                      <w:sz w:val="20"/>
                    </w:rPr>
                    <w:t xml:space="preserve"> only if they have a qualified audit opinion.</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5A2F71">
            <w:pPr>
              <w:keepNext/>
              <w:keepLines/>
              <w:rPr>
                <w:sz w:val="2"/>
              </w:rPr>
            </w:pP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You are analyzing a large stable company. For the year ending 12/31/05 the company reported earnings of $58,900 and book value at the end of 2005 was $371,700. You expect earnings to grow at 5% a year in </w:t>
            </w:r>
            <w:r>
              <w:rPr>
                <w:rFonts w:ascii="Arial Unicode MS" w:eastAsia="Arial Unicode MS" w:hAnsi="Arial Unicode MS" w:cs="Arial Unicode MS"/>
                <w:color w:val="000000"/>
                <w:sz w:val="20"/>
              </w:rPr>
              <w:t>perpetuity, and the dividend payout ratio of 70% to continue. The company borrows at 8%, and has a cost of equity of 12%. The company has 25,000 shares outstanding.</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6.</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What is your estimate of price per share using the dividend discount model at </w:t>
            </w:r>
            <w:r>
              <w:rPr>
                <w:rFonts w:ascii="Arial Unicode MS" w:eastAsia="Arial Unicode MS" w:hAnsi="Arial Unicode MS" w:cs="Arial Unicode MS"/>
                <w:color w:val="000000"/>
                <w:sz w:val="20"/>
              </w:rPr>
              <w:t>12/31/05?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$20.62</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$21.65</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$23.56</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$24.74</w:t>
                  </w:r>
                </w:p>
              </w:tc>
            </w:tr>
          </w:tbl>
          <w:p w:rsidR="005A2F71" w:rsidRDefault="00452568">
            <w:pPr>
              <w:keepNext/>
              <w:keepLines/>
              <w:spacing w:before="266" w:after="266"/>
            </w:pPr>
            <w:r>
              <w:rPr>
                <w:noProof/>
              </w:rPr>
              <w:drawing>
                <wp:inline distT="0" distB="0" distL="0" distR="0" wp14:anchorId="62F026E3" wp14:editId="3210BD64">
                  <wp:extent cx="2188028" cy="402771"/>
                  <wp:effectExtent l="0" t="0" r="0" b="0"/>
                  <wp:docPr id="12" name="https://www.eztestonline.com/tomhardej/13801889242293700611.tp4?REQUEST=SHOWmedia&amp;media=image004PRINT.png"/>
                  <wp:cNvGraphicFramePr/>
                  <a:graphic xmlns:a="http://schemas.openxmlformats.org/drawingml/2006/main">
                    <a:graphicData uri="http://schemas.openxmlformats.org/drawingml/2006/picture">
                      <pic:pic xmlns:pic="http://schemas.openxmlformats.org/drawingml/2006/picture">
                        <pic:nvPicPr>
                          <pic:cNvPr id="10" name="https://www.eztestonline.com/tomhardej/13801889242293700611.tp4?REQUEST=SHOWmedia&amp;media=image004PRINT.png"/>
                          <pic:cNvPicPr/>
                        </pic:nvPicPr>
                        <pic:blipFill>
                          <a:blip r:embed="rId17"/>
                          <a:stretch/>
                        </pic:blipFill>
                        <pic:spPr>
                          <a:xfrm>
                            <a:off x="0" y="0"/>
                            <a:ext cx="2188028" cy="402771"/>
                          </a:xfrm>
                          <a:prstGeom prst="rect">
                            <a:avLst/>
                          </a:prstGeom>
                        </pic:spPr>
                      </pic:pic>
                    </a:graphicData>
                  </a:graphic>
                </wp:inline>
              </w:drawing>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7.</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What is your estimate of price using the residual income valuation model at 12/31/05?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$20.62</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$21.65</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$23.56</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$24.72</w:t>
                  </w:r>
                </w:p>
              </w:tc>
            </w:tr>
          </w:tbl>
          <w:p w:rsidR="005A2F71" w:rsidRDefault="00452568">
            <w:pPr>
              <w:keepNext/>
              <w:keepLines/>
              <w:spacing w:before="266" w:after="266"/>
            </w:pPr>
            <w:r>
              <w:rPr>
                <w:noProof/>
              </w:rPr>
              <w:drawing>
                <wp:inline distT="0" distB="0" distL="0" distR="0" wp14:anchorId="473E6085" wp14:editId="3F09BB30">
                  <wp:extent cx="3744685" cy="555171"/>
                  <wp:effectExtent l="0" t="0" r="0" b="0"/>
                  <wp:docPr id="13" name="https://www.eztestonline.com/tomhardej/13801889242293700611.tp4?REQUEST=SHOWmedia&amp;media=image006PRINT.png"/>
                  <wp:cNvGraphicFramePr/>
                  <a:graphic xmlns:a="http://schemas.openxmlformats.org/drawingml/2006/main">
                    <a:graphicData uri="http://schemas.openxmlformats.org/drawingml/2006/picture">
                      <pic:pic xmlns:pic="http://schemas.openxmlformats.org/drawingml/2006/picture">
                        <pic:nvPicPr>
                          <pic:cNvPr id="11" name="https://www.eztestonline.com/tomhardej/13801889242293700611.tp4?REQUEST=SHOWmedia&amp;media=image006PRINT.png"/>
                          <pic:cNvPicPr/>
                        </pic:nvPicPr>
                        <pic:blipFill>
                          <a:blip r:embed="rId18"/>
                          <a:stretch/>
                        </pic:blipFill>
                        <pic:spPr>
                          <a:xfrm>
                            <a:off x="0" y="0"/>
                            <a:ext cx="3744685" cy="555171"/>
                          </a:xfrm>
                          <a:prstGeom prst="rect">
                            <a:avLst/>
                          </a:prstGeom>
                        </pic:spPr>
                      </pic:pic>
                    </a:graphicData>
                  </a:graphic>
                </wp:inline>
              </w:drawing>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8.</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a common tool used in financial statement analysis?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990"/>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Random walk analysis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46"/>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Ratio analysis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46"/>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Common-size statement analysis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1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Credit analysis</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9.</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A common-size income statement would typically be prepared by dividing: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048"/>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all</w:t>
                  </w:r>
                  <w:proofErr w:type="gramEnd"/>
                  <w:r>
                    <w:rPr>
                      <w:rFonts w:ascii="Arial Unicode MS" w:eastAsia="Arial Unicode MS" w:hAnsi="Arial Unicode MS" w:cs="Arial Unicode MS"/>
                      <w:color w:val="000000"/>
                      <w:sz w:val="20"/>
                    </w:rPr>
                    <w:t xml:space="preserve"> items on income statement in Year </w:t>
                  </w:r>
                  <w:r>
                    <w:rPr>
                      <w:rFonts w:ascii="Arial Unicode MS" w:eastAsia="Arial Unicode MS" w:hAnsi="Arial Unicode MS" w:cs="Arial Unicode MS"/>
                      <w:i/>
                      <w:color w:val="000000"/>
                      <w:sz w:val="20"/>
                    </w:rPr>
                    <w:t>t</w:t>
                  </w:r>
                  <w:r>
                    <w:rPr>
                      <w:rFonts w:ascii="Arial Unicode MS" w:eastAsia="Arial Unicode MS" w:hAnsi="Arial Unicode MS" w:cs="Arial Unicode MS"/>
                      <w:color w:val="000000"/>
                      <w:sz w:val="20"/>
                    </w:rPr>
                    <w:t xml:space="preserve"> by their corresponding value in Year </w:t>
                  </w:r>
                  <w:r>
                    <w:rPr>
                      <w:rFonts w:ascii="Arial Unicode MS" w:eastAsia="Arial Unicode MS" w:hAnsi="Arial Unicode MS" w:cs="Arial Unicode MS"/>
                      <w:i/>
                      <w:color w:val="000000"/>
                      <w:sz w:val="20"/>
                    </w:rPr>
                    <w:t>t-1.</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all items on income statement in Year </w:t>
                  </w:r>
                  <w:r>
                    <w:rPr>
                      <w:rFonts w:ascii="Arial Unicode MS" w:eastAsia="Arial Unicode MS" w:hAnsi="Arial Unicode MS" w:cs="Arial Unicode MS"/>
                      <w:i/>
                      <w:color w:val="000000"/>
                      <w:sz w:val="20"/>
                    </w:rPr>
                    <w:t>t</w:t>
                  </w:r>
                  <w:r>
                    <w:rPr>
                      <w:rFonts w:ascii="Arial Unicode MS" w:eastAsia="Arial Unicode MS" w:hAnsi="Arial Unicode MS" w:cs="Arial Unicode MS"/>
                      <w:color w:val="000000"/>
                      <w:sz w:val="20"/>
                    </w:rPr>
                    <w:t xml:space="preserve"> by their corresponding balance sheet accounts in Year </w:t>
                  </w:r>
                  <w:r>
                    <w:rPr>
                      <w:rFonts w:ascii="Arial Unicode MS" w:eastAsia="Arial Unicode MS" w:hAnsi="Arial Unicode MS" w:cs="Arial Unicode MS"/>
                      <w:i/>
                      <w:color w:val="000000"/>
                      <w:sz w:val="20"/>
                    </w:rPr>
                    <w:t>t.</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781"/>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all</w:t>
                  </w:r>
                  <w:proofErr w:type="gramEnd"/>
                  <w:r>
                    <w:rPr>
                      <w:rFonts w:ascii="Arial Unicode MS" w:eastAsia="Arial Unicode MS" w:hAnsi="Arial Unicode MS" w:cs="Arial Unicode MS"/>
                      <w:color w:val="000000"/>
                      <w:sz w:val="20"/>
                    </w:rPr>
                    <w:t xml:space="preserve"> items on income statement in Year </w:t>
                  </w:r>
                  <w:r>
                    <w:rPr>
                      <w:rFonts w:ascii="Arial Unicode MS" w:eastAsia="Arial Unicode MS" w:hAnsi="Arial Unicode MS" w:cs="Arial Unicode MS"/>
                      <w:i/>
                      <w:color w:val="000000"/>
                      <w:sz w:val="20"/>
                    </w:rPr>
                    <w:t>t</w:t>
                  </w:r>
                  <w:r>
                    <w:rPr>
                      <w:rFonts w:ascii="Arial Unicode MS" w:eastAsia="Arial Unicode MS" w:hAnsi="Arial Unicode MS" w:cs="Arial Unicode MS"/>
                      <w:color w:val="000000"/>
                      <w:sz w:val="20"/>
                    </w:rPr>
                    <w:t xml:space="preserve"> by net income in Year </w:t>
                  </w:r>
                  <w:r>
                    <w:rPr>
                      <w:rFonts w:ascii="Arial Unicode MS" w:eastAsia="Arial Unicode MS" w:hAnsi="Arial Unicode MS" w:cs="Arial Unicode MS"/>
                      <w:i/>
                      <w:color w:val="000000"/>
                      <w:sz w:val="20"/>
                    </w:rPr>
                    <w:t>t-1.</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92"/>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all items on income statement in Year </w:t>
                  </w:r>
                  <w:r>
                    <w:rPr>
                      <w:rFonts w:ascii="Arial Unicode MS" w:eastAsia="Arial Unicode MS" w:hAnsi="Arial Unicode MS" w:cs="Arial Unicode MS"/>
                      <w:i/>
                      <w:color w:val="000000"/>
                      <w:sz w:val="20"/>
                    </w:rPr>
                    <w:t>t</w:t>
                  </w:r>
                  <w:r>
                    <w:rPr>
                      <w:rFonts w:ascii="Arial Unicode MS" w:eastAsia="Arial Unicode MS" w:hAnsi="Arial Unicode MS" w:cs="Arial Unicode MS"/>
                      <w:color w:val="000000"/>
                      <w:sz w:val="20"/>
                    </w:rPr>
                    <w:t xml:space="preserve"> by sales in Year </w:t>
                  </w:r>
                  <w:r>
                    <w:rPr>
                      <w:rFonts w:ascii="Arial Unicode MS" w:eastAsia="Arial Unicode MS" w:hAnsi="Arial Unicode MS" w:cs="Arial Unicode MS"/>
                      <w:i/>
                      <w:color w:val="000000"/>
                      <w:sz w:val="20"/>
                    </w:rPr>
                    <w:t>t.</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10.</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When conducting comparative analysis by reviewing consecutive balance sheets: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all</w:t>
                  </w:r>
                  <w:proofErr w:type="gramEnd"/>
                  <w:r>
                    <w:rPr>
                      <w:rFonts w:ascii="Arial Unicode MS" w:eastAsia="Arial Unicode MS" w:hAnsi="Arial Unicode MS" w:cs="Arial Unicode MS"/>
                      <w:color w:val="000000"/>
                      <w:sz w:val="20"/>
                    </w:rPr>
                    <w:t xml:space="preserve"> items on the balance sheet in Year </w:t>
                  </w:r>
                  <w:r>
                    <w:rPr>
                      <w:rFonts w:ascii="Arial Unicode MS" w:eastAsia="Arial Unicode MS" w:hAnsi="Arial Unicode MS" w:cs="Arial Unicode MS"/>
                      <w:i/>
                      <w:color w:val="000000"/>
                      <w:sz w:val="20"/>
                    </w:rPr>
                    <w:t>t</w:t>
                  </w:r>
                  <w:r>
                    <w:rPr>
                      <w:rFonts w:ascii="Arial Unicode MS" w:eastAsia="Arial Unicode MS" w:hAnsi="Arial Unicode MS" w:cs="Arial Unicode MS"/>
                      <w:color w:val="000000"/>
                      <w:sz w:val="20"/>
                    </w:rPr>
                    <w:t xml:space="preserve"> must be divided by their corresponding value in Year </w:t>
                  </w:r>
                  <w:r>
                    <w:rPr>
                      <w:rFonts w:ascii="Arial Unicode MS" w:eastAsia="Arial Unicode MS" w:hAnsi="Arial Unicode MS" w:cs="Arial Unicode MS"/>
                      <w:i/>
                      <w:color w:val="000000"/>
                      <w:sz w:val="20"/>
                    </w:rPr>
                    <w:t>t-1</w:t>
                  </w:r>
                  <w:r>
                    <w:rPr>
                      <w:rFonts w:ascii="Arial Unicode MS" w:eastAsia="Arial Unicode MS" w:hAnsi="Arial Unicode MS" w:cs="Arial Unicode MS"/>
                      <w:color w:val="000000"/>
                      <w:sz w:val="20"/>
                    </w:rPr>
                    <w:t xml:space="preserve"> and subtract 1 to calculate the percentage change.</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all</w:t>
                  </w:r>
                  <w:proofErr w:type="gramEnd"/>
                  <w:r>
                    <w:rPr>
                      <w:rFonts w:ascii="Arial Unicode MS" w:eastAsia="Arial Unicode MS" w:hAnsi="Arial Unicode MS" w:cs="Arial Unicode MS"/>
                      <w:color w:val="000000"/>
                      <w:sz w:val="20"/>
                    </w:rPr>
                    <w:t xml:space="preserve"> items on the balance sheet in Year </w:t>
                  </w:r>
                  <w:r>
                    <w:rPr>
                      <w:rFonts w:ascii="Arial Unicode MS" w:eastAsia="Arial Unicode MS" w:hAnsi="Arial Unicode MS" w:cs="Arial Unicode MS"/>
                      <w:i/>
                      <w:color w:val="000000"/>
                      <w:sz w:val="20"/>
                    </w:rPr>
                    <w:t>t-1</w:t>
                  </w:r>
                  <w:r>
                    <w:rPr>
                      <w:rFonts w:ascii="Arial Unicode MS" w:eastAsia="Arial Unicode MS" w:hAnsi="Arial Unicode MS" w:cs="Arial Unicode MS"/>
                      <w:color w:val="000000"/>
                      <w:sz w:val="20"/>
                    </w:rPr>
                    <w:t xml:space="preserve"> must be subtracted from their corresponding value in Year </w:t>
                  </w:r>
                  <w:r>
                    <w:rPr>
                      <w:rFonts w:ascii="Arial Unicode MS" w:eastAsia="Arial Unicode MS" w:hAnsi="Arial Unicode MS" w:cs="Arial Unicode MS"/>
                      <w:i/>
                      <w:color w:val="000000"/>
                      <w:sz w:val="20"/>
                    </w:rPr>
                    <w:t>t</w:t>
                  </w:r>
                  <w:r>
                    <w:rPr>
                      <w:rFonts w:ascii="Arial Unicode MS" w:eastAsia="Arial Unicode MS" w:hAnsi="Arial Unicode MS" w:cs="Arial Unicode MS"/>
                      <w:color w:val="000000"/>
                      <w:sz w:val="20"/>
                    </w:rPr>
                    <w:t xml:space="preserve"> to calculate the dollar change</w:t>
                  </w:r>
                  <w:r>
                    <w:rPr>
                      <w:rFonts w:ascii="Arial Unicode MS" w:eastAsia="Arial Unicode MS" w:hAnsi="Arial Unicode MS" w:cs="Arial Unicode MS"/>
                      <w:i/>
                      <w:color w:val="000000"/>
                      <w:sz w:val="20"/>
                    </w:rPr>
                    <w:t>.</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all</w:t>
                  </w:r>
                  <w:proofErr w:type="gramEnd"/>
                  <w:r>
                    <w:rPr>
                      <w:rFonts w:ascii="Arial Unicode MS" w:eastAsia="Arial Unicode MS" w:hAnsi="Arial Unicode MS" w:cs="Arial Unicode MS"/>
                      <w:color w:val="000000"/>
                      <w:sz w:val="20"/>
                    </w:rPr>
                    <w:t xml:space="preserve"> items on the balance sheet in Year </w:t>
                  </w:r>
                  <w:r>
                    <w:rPr>
                      <w:rFonts w:ascii="Arial Unicode MS" w:eastAsia="Arial Unicode MS" w:hAnsi="Arial Unicode MS" w:cs="Arial Unicode MS"/>
                      <w:i/>
                      <w:color w:val="000000"/>
                      <w:sz w:val="20"/>
                    </w:rPr>
                    <w:t>t</w:t>
                  </w:r>
                  <w:r>
                    <w:rPr>
                      <w:rFonts w:ascii="Arial Unicode MS" w:eastAsia="Arial Unicode MS" w:hAnsi="Arial Unicode MS" w:cs="Arial Unicode MS"/>
                      <w:color w:val="000000"/>
                      <w:sz w:val="20"/>
                    </w:rPr>
                    <w:t xml:space="preserve"> must be divided by net income in Year </w:t>
                  </w:r>
                  <w:r>
                    <w:rPr>
                      <w:rFonts w:ascii="Arial Unicode MS" w:eastAsia="Arial Unicode MS" w:hAnsi="Arial Unicode MS" w:cs="Arial Unicode MS"/>
                      <w:i/>
                      <w:color w:val="000000"/>
                      <w:sz w:val="20"/>
                    </w:rPr>
                    <w:t>t-1</w:t>
                  </w:r>
                  <w:r>
                    <w:rPr>
                      <w:rFonts w:ascii="Arial Unicode MS" w:eastAsia="Arial Unicode MS" w:hAnsi="Arial Unicode MS" w:cs="Arial Unicode MS"/>
                      <w:color w:val="000000"/>
                      <w:sz w:val="20"/>
                    </w:rPr>
                    <w:t xml:space="preserve"> to calculate the percentage change.</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46"/>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Both A and B are correct.</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5A2F71">
            <w:pPr>
              <w:keepNext/>
              <w:keepLines/>
              <w:rPr>
                <w:sz w:val="2"/>
              </w:rPr>
            </w:pPr>
          </w:p>
        </w:tc>
        <w:tc>
          <w:tcPr>
            <w:tcW w:w="4650" w:type="pct"/>
          </w:tcPr>
          <w:p w:rsidR="005A2F71" w:rsidRDefault="00452568">
            <w:pPr>
              <w:keepNext/>
              <w:keepLines/>
              <w:spacing w:after="0"/>
            </w:pPr>
            <w:r>
              <w:rPr>
                <w:rFonts w:ascii="Arial Unicode MS" w:eastAsia="Arial Unicode MS" w:hAnsi="Arial Unicode MS" w:cs="Arial Unicode MS"/>
                <w:color w:val="000000"/>
                <w:sz w:val="20"/>
              </w:rPr>
              <w:t>You have prepared a trend series for Company XYZ for three years, 2004-2006 inclusive, using 2004 a</w:t>
            </w:r>
            <w:r>
              <w:rPr>
                <w:rFonts w:ascii="Arial Unicode MS" w:eastAsia="Arial Unicode MS" w:hAnsi="Arial Unicode MS" w:cs="Arial Unicode MS"/>
                <w:color w:val="000000"/>
                <w:sz w:val="20"/>
              </w:rPr>
              <w:t>s the base year. Below are selected data.</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735EF75A" wp14:editId="1D442C83">
                  <wp:extent cx="3385457" cy="729342"/>
                  <wp:effectExtent l="0" t="0" r="0" b="0"/>
                  <wp:docPr id="14" name="https://www.eztestonline.com/tomhardej/13801889242293700611.tp4?REQUEST=SHOWmedia&amp;media=image008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801889242293700611.tp4?REQUEST=SHOWmedia&amp;media=image008PRINT.png"/>
                          <pic:cNvPicPr/>
                        </pic:nvPicPr>
                        <pic:blipFill>
                          <a:blip r:embed="rId8"/>
                          <a:stretch/>
                        </pic:blipFill>
                        <pic:spPr>
                          <a:xfrm>
                            <a:off x="0" y="0"/>
                            <a:ext cx="3385457" cy="729342"/>
                          </a:xfrm>
                          <a:prstGeom prst="rect">
                            <a:avLst/>
                          </a:prstGeom>
                        </pic:spPr>
                      </pic:pic>
                    </a:graphicData>
                  </a:graphic>
                </wp:inline>
              </w:drawing>
            </w:r>
            <w:r>
              <w:rPr>
                <w:rFonts w:ascii="Arial Unicode MS" w:eastAsia="Arial Unicode MS" w:hAnsi="Arial Unicode MS" w:cs="Arial Unicode MS"/>
                <w:color w:val="000000"/>
                <w:sz w:val="20"/>
              </w:rPr>
              <w:t> </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11.</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From the above information, you can infer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169"/>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rate</w:t>
                  </w:r>
                  <w:proofErr w:type="gramEnd"/>
                  <w:r>
                    <w:rPr>
                      <w:rFonts w:ascii="Arial Unicode MS" w:eastAsia="Arial Unicode MS" w:hAnsi="Arial Unicode MS" w:cs="Arial Unicode MS"/>
                      <w:color w:val="000000"/>
                      <w:sz w:val="20"/>
                    </w:rPr>
                    <w:t xml:space="preserve"> of sales growth has decreased.</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336"/>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net</w:t>
                  </w:r>
                  <w:proofErr w:type="gramEnd"/>
                  <w:r>
                    <w:rPr>
                      <w:rFonts w:ascii="Arial Unicode MS" w:eastAsia="Arial Unicode MS" w:hAnsi="Arial Unicode MS" w:cs="Arial Unicode MS"/>
                      <w:color w:val="000000"/>
                      <w:sz w:val="20"/>
                    </w:rPr>
                    <w:t xml:space="preserve"> income to sales (return on sales) is increasing over time.</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435"/>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asset</w:t>
                  </w:r>
                  <w:proofErr w:type="gramEnd"/>
                  <w:r>
                    <w:rPr>
                      <w:rFonts w:ascii="Arial Unicode MS" w:eastAsia="Arial Unicode MS" w:hAnsi="Arial Unicode MS" w:cs="Arial Unicode MS"/>
                      <w:color w:val="000000"/>
                      <w:sz w:val="20"/>
                    </w:rPr>
                    <w:t xml:space="preserve"> turnover is decreasing over </w:t>
                  </w:r>
                  <w:r>
                    <w:rPr>
                      <w:rFonts w:ascii="Arial Unicode MS" w:eastAsia="Arial Unicode MS" w:hAnsi="Arial Unicode MS" w:cs="Arial Unicode MS"/>
                      <w:color w:val="000000"/>
                      <w:sz w:val="20"/>
                    </w:rPr>
                    <w:t>time.</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35"/>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None of the above</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12.</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Which of the following statements is </w:t>
            </w:r>
            <w:r>
              <w:rPr>
                <w:rFonts w:ascii="Arial Unicode MS" w:eastAsia="Arial Unicode MS" w:hAnsi="Arial Unicode MS" w:cs="Arial Unicode MS"/>
                <w:i/>
                <w:color w:val="000000"/>
                <w:sz w:val="20"/>
              </w:rPr>
              <w:t>incorrect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371"/>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Net income in 2006 increased by 29.29% compared to 2004.</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31"/>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XYZ's net income to sales (return on sales) is higher in 2006 as compared to 2004.</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53"/>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XYZ's net</w:t>
                  </w:r>
                  <w:r>
                    <w:rPr>
                      <w:rFonts w:ascii="Arial Unicode MS" w:eastAsia="Arial Unicode MS" w:hAnsi="Arial Unicode MS" w:cs="Arial Unicode MS"/>
                      <w:color w:val="000000"/>
                      <w:sz w:val="20"/>
                    </w:rPr>
                    <w:t xml:space="preserve"> income to sales (return on sales) is lower in 2005 as compared to 2004.</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46"/>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Assets have increased over time.</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13.</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While determining the most profitable company from the given number of companies, which of the following would be the best indicator of</w:t>
            </w:r>
            <w:r>
              <w:rPr>
                <w:rFonts w:ascii="Arial Unicode MS" w:eastAsia="Arial Unicode MS" w:hAnsi="Arial Unicode MS" w:cs="Arial Unicode MS"/>
                <w:color w:val="000000"/>
                <w:sz w:val="20"/>
              </w:rPr>
              <w:t xml:space="preserve"> relative profitability?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13"/>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Highest net income</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80"/>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Highest retained earnings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124"/>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Highest return on equity</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35"/>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Highest operating margin</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14.</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Which of the following statements concerning financial ratios is </w:t>
            </w:r>
            <w:r>
              <w:rPr>
                <w:rFonts w:ascii="Arial Unicode MS" w:eastAsia="Arial Unicode MS" w:hAnsi="Arial Unicode MS" w:cs="Arial Unicode MS"/>
                <w:i/>
                <w:color w:val="000000"/>
                <w:sz w:val="20"/>
              </w:rPr>
              <w:t>incorrect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493"/>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Accounting </w:t>
                  </w:r>
                  <w:r>
                    <w:rPr>
                      <w:rFonts w:ascii="Arial Unicode MS" w:eastAsia="Arial Unicode MS" w:hAnsi="Arial Unicode MS" w:cs="Arial Unicode MS"/>
                      <w:color w:val="000000"/>
                      <w:sz w:val="20"/>
                    </w:rPr>
                    <w:t>principles and methods used by a company will not affect financial ratios.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803"/>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The informational value of a ratio in isolation is limited.</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060"/>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 ratio is one number expressed as a percentage or fraction of another number.</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7"/>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Calculation of financial</w:t>
                  </w:r>
                  <w:r>
                    <w:rPr>
                      <w:rFonts w:ascii="Arial Unicode MS" w:eastAsia="Arial Unicode MS" w:hAnsi="Arial Unicode MS" w:cs="Arial Unicode MS"/>
                      <w:color w:val="000000"/>
                      <w:sz w:val="20"/>
                    </w:rPr>
                    <w:t xml:space="preserve"> ratios is not sufficient for a complete financial analysis of a company.</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15.</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Which of the following ratios is not generally considered to be helpful in assessing short-term liquidity?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23"/>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Acid-test ratio</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1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Current ratio</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06"/>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Days' to collect</w:t>
                  </w:r>
                  <w:r>
                    <w:rPr>
                      <w:rFonts w:ascii="Arial Unicode MS" w:eastAsia="Arial Unicode MS" w:hAnsi="Arial Unicode MS" w:cs="Arial Unicode MS"/>
                      <w:color w:val="000000"/>
                      <w:sz w:val="20"/>
                    </w:rPr>
                    <w:t xml:space="preserve"> receivables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68"/>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Total asset turnover</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16.</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Liquidity of a company is generally defined as a measure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725"/>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ability of a company to pay its employees in a timely manner.</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81"/>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ability to pay interest and principal on all debt.</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0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ability to pay dividends.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91"/>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ability to pay current liabilities.</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5A2F71">
            <w:pPr>
              <w:keepNext/>
              <w:keepLines/>
              <w:rPr>
                <w:sz w:val="2"/>
              </w:rPr>
            </w:pPr>
          </w:p>
        </w:tc>
        <w:tc>
          <w:tcPr>
            <w:tcW w:w="4650" w:type="pct"/>
          </w:tcPr>
          <w:p w:rsidR="005A2F71" w:rsidRDefault="00452568">
            <w:pPr>
              <w:keepNext/>
              <w:keepLines/>
              <w:spacing w:after="0"/>
            </w:pPr>
            <w:r>
              <w:rPr>
                <w:rFonts w:ascii="Arial Unicode MS" w:eastAsia="Arial Unicode MS" w:hAnsi="Arial Unicode MS" w:cs="Arial Unicode MS"/>
                <w:color w:val="000000"/>
                <w:sz w:val="20"/>
              </w:rPr>
              <w:t>Following is some financial information of Dell Inc.</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B6C57F5" wp14:editId="66773EF3">
                  <wp:extent cx="3385457" cy="1632857"/>
                  <wp:effectExtent l="0" t="0" r="0" b="0"/>
                  <wp:docPr id="15" name="https://www.eztestonline.com/tomhardej/13801889242293700611.tp4?REQUEST=SHOWmedia&amp;media=image010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801889242293700611.tp4?REQUEST=SHOWmedia&amp;media=image010PRINT.png"/>
                          <pic:cNvPicPr/>
                        </pic:nvPicPr>
                        <pic:blipFill>
                          <a:blip r:embed="rId9"/>
                          <a:stretch/>
                        </pic:blipFill>
                        <pic:spPr>
                          <a:xfrm>
                            <a:off x="0" y="0"/>
                            <a:ext cx="3385457" cy="1632857"/>
                          </a:xfrm>
                          <a:prstGeom prst="rect">
                            <a:avLst/>
                          </a:prstGeom>
                        </pic:spPr>
                      </pic:pic>
                    </a:graphicData>
                  </a:graphic>
                </wp:inline>
              </w:drawing>
            </w:r>
            <w:r>
              <w:rPr>
                <w:rFonts w:ascii="Arial Unicode MS" w:eastAsia="Arial Unicode MS" w:hAnsi="Arial Unicode MS" w:cs="Arial Unicode MS"/>
                <w:color w:val="000000"/>
                <w:sz w:val="20"/>
              </w:rPr>
              <w:t> </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17.</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What is Dell's profit margin for 2005?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68"/>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6.27%</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8"/>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6.18%</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8"/>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6.38%</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8"/>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6.86%</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18.</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What is Dell's </w:t>
            </w:r>
            <w:r>
              <w:rPr>
                <w:rFonts w:ascii="Arial Unicode MS" w:eastAsia="Arial Unicode MS" w:hAnsi="Arial Unicode MS" w:cs="Arial Unicode MS"/>
                <w:color w:val="000000"/>
                <w:sz w:val="20"/>
              </w:rPr>
              <w:t>profit margin for 2006?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68"/>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6.27%</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8"/>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6.18%</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8"/>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6.38%</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8"/>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6.86%</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19.</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What is Dell's price-to-earnings ratio for 2006?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27.63</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12.81</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23.65</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0"/>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9.70</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20.</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What is Dell's asset turnover for 2006?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90"/>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2.12</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0"/>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3.58</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0"/>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3.65</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0"/>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2.31</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21.</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Given the following information, calculate the inventory turnover for ABC Co. for 2006 (pick closest number).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7B6CE2B" wp14:editId="0B0FEB97">
                  <wp:extent cx="3200400" cy="729342"/>
                  <wp:effectExtent l="0" t="0" r="0" b="0"/>
                  <wp:docPr id="16" name="https://www.eztestonline.com/tomhardej/13801889242293700611.tp4?REQUEST=SHOWmedia&amp;media=image012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3801889242293700611.tp4?REQUEST=SHOWmedia&amp;media=image012PRINT.png"/>
                          <pic:cNvPicPr/>
                        </pic:nvPicPr>
                        <pic:blipFill>
                          <a:blip r:embed="rId10"/>
                          <a:stretch/>
                        </pic:blipFill>
                        <pic:spPr>
                          <a:xfrm>
                            <a:off x="0" y="0"/>
                            <a:ext cx="3200400" cy="729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90"/>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8.96</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0"/>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7.22</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0"/>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6.93</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0"/>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5.96</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22.</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You have been provided the following information about </w:t>
            </w:r>
            <w:r>
              <w:rPr>
                <w:rFonts w:ascii="Arial Unicode MS" w:eastAsia="Arial Unicode MS" w:hAnsi="Arial Unicode MS" w:cs="Arial Unicode MS"/>
                <w:color w:val="000000"/>
                <w:sz w:val="20"/>
              </w:rPr>
              <w:t>Wert Inc.</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CCDBA85" wp14:editId="7B798922">
                  <wp:extent cx="3004457" cy="1110342"/>
                  <wp:effectExtent l="0" t="0" r="0" b="0"/>
                  <wp:docPr id="17" name="https://www.eztestonline.com/tomhardej/13801889242293700611.tp4?REQUEST=SHOWmedia&amp;media=image014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3801889242293700611.tp4?REQUEST=SHOWmedia&amp;media=image014PRINT.png"/>
                          <pic:cNvPicPr/>
                        </pic:nvPicPr>
                        <pic:blipFill>
                          <a:blip r:embed="rId11"/>
                          <a:stretch/>
                        </pic:blipFill>
                        <pic:spPr>
                          <a:xfrm>
                            <a:off x="0" y="0"/>
                            <a:ext cx="3004457" cy="1110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Return on assets for 2006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34"/>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13.71%.</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4"/>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12.68%.</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4"/>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10.77%.</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4"/>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13.21%.</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5A2F71">
            <w:pPr>
              <w:keepNext/>
              <w:keepLines/>
              <w:rPr>
                <w:sz w:val="2"/>
              </w:rPr>
            </w:pPr>
          </w:p>
        </w:tc>
        <w:tc>
          <w:tcPr>
            <w:tcW w:w="4650" w:type="pct"/>
          </w:tcPr>
          <w:p w:rsidR="005A2F71" w:rsidRDefault="00452568">
            <w:pPr>
              <w:keepNext/>
              <w:keepLines/>
              <w:spacing w:after="0"/>
            </w:pPr>
            <w:r>
              <w:rPr>
                <w:rFonts w:ascii="Arial Unicode MS" w:eastAsia="Arial Unicode MS" w:hAnsi="Arial Unicode MS" w:cs="Arial Unicode MS"/>
                <w:color w:val="000000"/>
                <w:sz w:val="20"/>
              </w:rPr>
              <w:t>You have been provided the following information about High Inc.</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008ED11F" wp14:editId="01F937CE">
                  <wp:extent cx="3178628" cy="1077685"/>
                  <wp:effectExtent l="0" t="0" r="0" b="0"/>
                  <wp:docPr id="18" name="https://www.eztestonline.com/tomhardej/13801889242293700611.tp4?REQUEST=SHOWmedia&amp;media=image016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3801889242293700611.tp4?REQUEST=SHOWmedia&amp;media=image016PRINT.png"/>
                          <pic:cNvPicPr/>
                        </pic:nvPicPr>
                        <pic:blipFill>
                          <a:blip r:embed="rId12"/>
                          <a:stretch/>
                        </pic:blipFill>
                        <pic:spPr>
                          <a:xfrm>
                            <a:off x="0" y="0"/>
                            <a:ext cx="3178628" cy="10776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23.</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Working capital for 2005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$56,000.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$20,000.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$151,000.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$207,000.</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24.</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Owner's equity for 2006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$20,000.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$154,000.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$174,000.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$207,000.</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25.</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Current ratio for 2005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5"/>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1.55.</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5"/>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1.51.</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5"/>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1.50.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5"/>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1.14.</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26.</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Return on common equity for 2006 </w:t>
            </w:r>
            <w:r>
              <w:rPr>
                <w:rFonts w:ascii="Arial Unicode MS" w:eastAsia="Arial Unicode MS" w:hAnsi="Arial Unicode MS" w:cs="Arial Unicode MS"/>
                <w:color w:val="000000"/>
                <w:sz w:val="20"/>
              </w:rPr>
              <w:t>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34"/>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15.46%.</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4"/>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24.14%.</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4"/>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16.79%.</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4"/>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22.04%.</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27.</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Which of the following statements is </w:t>
            </w:r>
            <w:r>
              <w:rPr>
                <w:rFonts w:ascii="Arial Unicode MS" w:eastAsia="Arial Unicode MS" w:hAnsi="Arial Unicode MS" w:cs="Arial Unicode MS"/>
                <w:i/>
                <w:color w:val="000000"/>
                <w:sz w:val="20"/>
              </w:rPr>
              <w:t>correct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All other things being equal, the more efficiently a company utilizes its assets, the greater will be its return on investment.</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All other things being equal, if return on equity increases, the return on assets must have also increased.</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All other things being equal, if the number of </w:t>
                  </w:r>
                  <w:proofErr w:type="gramStart"/>
                  <w:r>
                    <w:rPr>
                      <w:rFonts w:ascii="Arial Unicode MS" w:eastAsia="Arial Unicode MS" w:hAnsi="Arial Unicode MS" w:cs="Arial Unicode MS"/>
                      <w:color w:val="000000"/>
                      <w:sz w:val="20"/>
                    </w:rPr>
                    <w:t>days</w:t>
                  </w:r>
                  <w:proofErr w:type="gramEnd"/>
                  <w:r>
                    <w:rPr>
                      <w:rFonts w:ascii="Arial Unicode MS" w:eastAsia="Arial Unicode MS" w:hAnsi="Arial Unicode MS" w:cs="Arial Unicode MS"/>
                      <w:color w:val="000000"/>
                      <w:sz w:val="20"/>
                    </w:rPr>
                    <w:t xml:space="preserve"> inventory held increases, the return on assets will increase.</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All other things b</w:t>
                  </w:r>
                  <w:r>
                    <w:rPr>
                      <w:rFonts w:ascii="Arial Unicode MS" w:eastAsia="Arial Unicode MS" w:hAnsi="Arial Unicode MS" w:cs="Arial Unicode MS"/>
                      <w:color w:val="000000"/>
                      <w:sz w:val="20"/>
                    </w:rPr>
                    <w:t>eing equal, if the gross margin decreases, the inventory turnover must have increased.</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28.</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Which of the following statistics would be the </w:t>
            </w:r>
            <w:r>
              <w:rPr>
                <w:rFonts w:ascii="Arial Unicode MS" w:eastAsia="Arial Unicode MS" w:hAnsi="Arial Unicode MS" w:cs="Arial Unicode MS"/>
                <w:i/>
                <w:color w:val="000000"/>
                <w:sz w:val="20"/>
              </w:rPr>
              <w:t>most useful</w:t>
            </w:r>
            <w:r>
              <w:rPr>
                <w:rFonts w:ascii="Arial Unicode MS" w:eastAsia="Arial Unicode MS" w:hAnsi="Arial Unicode MS" w:cs="Arial Unicode MS"/>
                <w:color w:val="000000"/>
                <w:sz w:val="20"/>
              </w:rPr>
              <w:t xml:space="preserve"> in determining the efficiency of a car rental company?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61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Inventory turnover</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191"/>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Number of </w:t>
                  </w:r>
                  <w:r>
                    <w:rPr>
                      <w:rFonts w:ascii="Arial Unicode MS" w:eastAsia="Arial Unicode MS" w:hAnsi="Arial Unicode MS" w:cs="Arial Unicode MS"/>
                      <w:color w:val="000000"/>
                      <w:sz w:val="20"/>
                    </w:rPr>
                    <w:t>employees per car rental</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58"/>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Average length of car rental</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493"/>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Number of days cars are rented as a percentage of number of days available for rent</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29.</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Which of the following ratios does not relate to market price of a company under analysis?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523"/>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Price-to-earnings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57"/>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Earnings yield</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90"/>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Price-to-book</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91"/>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Return on common equity</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30.</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The </w:t>
            </w:r>
            <w:proofErr w:type="spellStart"/>
            <w:r>
              <w:rPr>
                <w:rFonts w:ascii="Arial Unicode MS" w:eastAsia="Arial Unicode MS" w:hAnsi="Arial Unicode MS" w:cs="Arial Unicode MS"/>
                <w:i/>
                <w:color w:val="000000"/>
                <w:sz w:val="20"/>
              </w:rPr>
              <w:t>semistrong</w:t>
            </w:r>
            <w:proofErr w:type="spellEnd"/>
            <w:r>
              <w:rPr>
                <w:rFonts w:ascii="Arial Unicode MS" w:eastAsia="Arial Unicode MS" w:hAnsi="Arial Unicode MS" w:cs="Arial Unicode MS"/>
                <w:color w:val="000000"/>
                <w:sz w:val="20"/>
              </w:rPr>
              <w:t xml:space="preserve"> efficiency of market implies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00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stock</w:t>
                  </w:r>
                  <w:proofErr w:type="gramEnd"/>
                  <w:r>
                    <w:rPr>
                      <w:rFonts w:ascii="Arial Unicode MS" w:eastAsia="Arial Unicode MS" w:hAnsi="Arial Unicode MS" w:cs="Arial Unicode MS"/>
                      <w:color w:val="000000"/>
                      <w:sz w:val="20"/>
                    </w:rPr>
                    <w:t xml:space="preserve"> prices fully reflect all inside information.</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04"/>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stock</w:t>
                  </w:r>
                  <w:proofErr w:type="gramEnd"/>
                  <w:r>
                    <w:rPr>
                      <w:rFonts w:ascii="Arial Unicode MS" w:eastAsia="Arial Unicode MS" w:hAnsi="Arial Unicode MS" w:cs="Arial Unicode MS"/>
                      <w:color w:val="000000"/>
                      <w:sz w:val="20"/>
                    </w:rPr>
                    <w:t xml:space="preserve"> prices do not reflect information </w:t>
                  </w:r>
                  <w:r>
                    <w:rPr>
                      <w:rFonts w:ascii="Arial Unicode MS" w:eastAsia="Arial Unicode MS" w:hAnsi="Arial Unicode MS" w:cs="Arial Unicode MS"/>
                      <w:color w:val="000000"/>
                      <w:sz w:val="20"/>
                    </w:rPr>
                    <w:t>contained in past trading volume.</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992"/>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stock</w:t>
                  </w:r>
                  <w:proofErr w:type="gramEnd"/>
                  <w:r>
                    <w:rPr>
                      <w:rFonts w:ascii="Arial Unicode MS" w:eastAsia="Arial Unicode MS" w:hAnsi="Arial Unicode MS" w:cs="Arial Unicode MS"/>
                      <w:color w:val="000000"/>
                      <w:sz w:val="20"/>
                    </w:rPr>
                    <w:t xml:space="preserve"> prices fully reflect all publicly available information.</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848"/>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stock</w:t>
                  </w:r>
                  <w:proofErr w:type="gramEnd"/>
                  <w:r>
                    <w:rPr>
                      <w:rFonts w:ascii="Arial Unicode MS" w:eastAsia="Arial Unicode MS" w:hAnsi="Arial Unicode MS" w:cs="Arial Unicode MS"/>
                      <w:color w:val="000000"/>
                      <w:sz w:val="20"/>
                    </w:rPr>
                    <w:t xml:space="preserve"> prices fully reflect all information about future price changes.</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31.</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Which of the following statements is </w:t>
            </w:r>
            <w:r>
              <w:rPr>
                <w:rFonts w:ascii="Arial Unicode MS" w:eastAsia="Arial Unicode MS" w:hAnsi="Arial Unicode MS" w:cs="Arial Unicode MS"/>
                <w:i/>
                <w:color w:val="000000"/>
                <w:sz w:val="20"/>
              </w:rPr>
              <w:t>incorrect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570"/>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It is </w:t>
                  </w:r>
                  <w:r>
                    <w:rPr>
                      <w:rFonts w:ascii="Arial Unicode MS" w:eastAsia="Arial Unicode MS" w:hAnsi="Arial Unicode MS" w:cs="Arial Unicode MS"/>
                      <w:color w:val="000000"/>
                      <w:sz w:val="20"/>
                    </w:rPr>
                    <w:t>possible for some markets to be more efficient than others.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It is possible for markets to be efficient with respect to some information and inefficient with respect to other information.</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The market is likely to be more efficient with respect to</w:t>
                  </w:r>
                  <w:r>
                    <w:rPr>
                      <w:rFonts w:ascii="Arial Unicode MS" w:eastAsia="Arial Unicode MS" w:hAnsi="Arial Unicode MS" w:cs="Arial Unicode MS"/>
                      <w:color w:val="000000"/>
                      <w:sz w:val="20"/>
                    </w:rPr>
                    <w:t xml:space="preserve"> companies where there is greater analyst following.</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The market is totally efficient with respect to companies providing regular dividends to investors.</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32.</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Which of the following ratios would be considered useful in assessing operating profitab</w:t>
            </w:r>
            <w:r>
              <w:rPr>
                <w:rFonts w:ascii="Arial Unicode MS" w:eastAsia="Arial Unicode MS" w:hAnsi="Arial Unicode MS" w:cs="Arial Unicode MS"/>
                <w:color w:val="000000"/>
                <w:sz w:val="20"/>
              </w:rPr>
              <w: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146"/>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Total debt to equity ratio</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23"/>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Acid-test ratio</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01"/>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Gross profit margin</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24"/>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Profit to equity ratio</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33.</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How much would you be prepared to pay for a $500 bond which comes due in 5 years and pays $80 interest annually assuming your </w:t>
            </w:r>
            <w:r>
              <w:rPr>
                <w:rFonts w:ascii="Arial Unicode MS" w:eastAsia="Arial Unicode MS" w:hAnsi="Arial Unicode MS" w:cs="Arial Unicode MS"/>
                <w:color w:val="000000"/>
                <w:sz w:val="20"/>
              </w:rPr>
              <w:t>required rate of return is 8% (pick closest answer)?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5"/>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$740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5"/>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$660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5"/>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$608</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5"/>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$500</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34.</w:t>
            </w:r>
          </w:p>
        </w:tc>
        <w:tc>
          <w:tcPr>
            <w:tcW w:w="4650" w:type="pct"/>
          </w:tcPr>
          <w:p w:rsidR="005A2F71" w:rsidRDefault="00452568">
            <w:pPr>
              <w:keepNext/>
              <w:keepLines/>
              <w:spacing w:after="0"/>
            </w:pPr>
            <w:proofErr w:type="spellStart"/>
            <w:r>
              <w:rPr>
                <w:rFonts w:ascii="Arial Unicode MS" w:eastAsia="Arial Unicode MS" w:hAnsi="Arial Unicode MS" w:cs="Arial Unicode MS"/>
                <w:color w:val="000000"/>
                <w:sz w:val="20"/>
              </w:rPr>
              <w:t>Fluno</w:t>
            </w:r>
            <w:proofErr w:type="spellEnd"/>
            <w:r>
              <w:rPr>
                <w:rFonts w:ascii="Arial Unicode MS" w:eastAsia="Arial Unicode MS" w:hAnsi="Arial Unicode MS" w:cs="Arial Unicode MS"/>
                <w:color w:val="000000"/>
                <w:sz w:val="20"/>
              </w:rPr>
              <w:t xml:space="preserve"> Corporation has 1 million shares outstanding at the end of fiscal 2005. Its stock is trading at $15 per share. It issued $0.6 million in </w:t>
            </w:r>
            <w:r>
              <w:rPr>
                <w:rFonts w:ascii="Arial Unicode MS" w:eastAsia="Arial Unicode MS" w:hAnsi="Arial Unicode MS" w:cs="Arial Unicode MS"/>
                <w:color w:val="000000"/>
                <w:sz w:val="20"/>
              </w:rPr>
              <w:t xml:space="preserve">dividends, and had net income of $1 million in fiscal 2005. At the end of 2005, its total assets, liabilities, and retained earnings were $25 million, $15 million, and $7.5 million, respectively. </w:t>
            </w:r>
            <w:proofErr w:type="spellStart"/>
            <w:r>
              <w:rPr>
                <w:rFonts w:ascii="Arial Unicode MS" w:eastAsia="Arial Unicode MS" w:hAnsi="Arial Unicode MS" w:cs="Arial Unicode MS"/>
                <w:color w:val="000000"/>
                <w:sz w:val="20"/>
              </w:rPr>
              <w:t>Fluno's</w:t>
            </w:r>
            <w:proofErr w:type="spellEnd"/>
            <w:r>
              <w:rPr>
                <w:rFonts w:ascii="Arial Unicode MS" w:eastAsia="Arial Unicode MS" w:hAnsi="Arial Unicode MS" w:cs="Arial Unicode MS"/>
                <w:color w:val="000000"/>
                <w:sz w:val="20"/>
              </w:rPr>
              <w:t xml:space="preserve"> price-to-book ratio and dividend yield ratios for 20</w:t>
            </w:r>
            <w:r>
              <w:rPr>
                <w:rFonts w:ascii="Arial Unicode MS" w:eastAsia="Arial Unicode MS" w:hAnsi="Arial Unicode MS" w:cs="Arial Unicode MS"/>
                <w:color w:val="000000"/>
                <w:sz w:val="20"/>
              </w:rPr>
              <w:t>05 are: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0DE8D63" wp14:editId="04E2F31C">
                  <wp:extent cx="2786743" cy="914400"/>
                  <wp:effectExtent l="0" t="0" r="0" b="0"/>
                  <wp:docPr id="19" name="https://www.eztestonline.com/tomhardej/13801889242293700611.tp4?REQUEST=SHOWmedia&amp;media=image018PRINT.png"/>
                  <wp:cNvGraphicFramePr/>
                  <a:graphic xmlns:a="http://schemas.openxmlformats.org/drawingml/2006/main">
                    <a:graphicData uri="http://schemas.openxmlformats.org/drawingml/2006/picture">
                      <pic:pic xmlns:pic="http://schemas.openxmlformats.org/drawingml/2006/picture">
                        <pic:nvPicPr>
                          <pic:cNvPr id="6" name="https://www.eztestonline.com/tomhardej/13801889242293700611.tp4?REQUEST=SHOWmedia&amp;media=image018PRINT.png"/>
                          <pic:cNvPicPr/>
                        </pic:nvPicPr>
                        <pic:blipFill>
                          <a:blip r:embed="rId13"/>
                          <a:stretch/>
                        </pic:blipFill>
                        <pic:spPr>
                          <a:xfrm>
                            <a:off x="0" y="0"/>
                            <a:ext cx="2786743" cy="9144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Option A</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Option B</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Option C</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Option D</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35.</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Which of the following statements regarding the intrinsic value of a company is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It can be calculated as book value plus the present value of future </w:t>
                  </w:r>
                  <w:r>
                    <w:rPr>
                      <w:rFonts w:ascii="Arial Unicode MS" w:eastAsia="Arial Unicode MS" w:hAnsi="Arial Unicode MS" w:cs="Arial Unicode MS"/>
                      <w:color w:val="000000"/>
                      <w:sz w:val="20"/>
                    </w:rPr>
                    <w:t>expected dividends, discounted at the cost of equity capital.</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It can be calculated as present value of future expected dividends, discounted at the cost of debt.</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It can be calculated as present value of future expected residual income, </w:t>
                  </w:r>
                  <w:r>
                    <w:rPr>
                      <w:rFonts w:ascii="Arial Unicode MS" w:eastAsia="Arial Unicode MS" w:hAnsi="Arial Unicode MS" w:cs="Arial Unicode MS"/>
                      <w:color w:val="000000"/>
                      <w:sz w:val="20"/>
                    </w:rPr>
                    <w:t>discounted at the cost of equity capital.</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It can be calculated as book value plus the present value of future expected residual income, discounted at the cost of equity capital.</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36.</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Two otherwise equal companies have significantly different dividend payout ratios. Which of the following statements is most likely to be correct? The company with the </w:t>
            </w:r>
            <w:r>
              <w:rPr>
                <w:rFonts w:ascii="Arial Unicode MS" w:eastAsia="Arial Unicode MS" w:hAnsi="Arial Unicode MS" w:cs="Arial Unicode MS"/>
                <w:i/>
                <w:color w:val="000000"/>
                <w:sz w:val="20"/>
              </w:rPr>
              <w:t>higher</w:t>
            </w:r>
            <w:r>
              <w:rPr>
                <w:rFonts w:ascii="Arial Unicode MS" w:eastAsia="Arial Unicode MS" w:hAnsi="Arial Unicode MS" w:cs="Arial Unicode MS"/>
                <w:color w:val="000000"/>
                <w:sz w:val="20"/>
              </w:rPr>
              <w:t xml:space="preserve"> dividend payout ratio: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70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will</w:t>
                  </w:r>
                  <w:proofErr w:type="gramEnd"/>
                  <w:r>
                    <w:rPr>
                      <w:rFonts w:ascii="Arial Unicode MS" w:eastAsia="Arial Unicode MS" w:hAnsi="Arial Unicode MS" w:cs="Arial Unicode MS"/>
                      <w:color w:val="000000"/>
                      <w:sz w:val="20"/>
                    </w:rPr>
                    <w:t xml:space="preserve"> have a higher inventory turnover ratio.</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24"/>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will</w:t>
                  </w:r>
                  <w:proofErr w:type="gramEnd"/>
                  <w:r>
                    <w:rPr>
                      <w:rFonts w:ascii="Arial Unicode MS" w:eastAsia="Arial Unicode MS" w:hAnsi="Arial Unicode MS" w:cs="Arial Unicode MS"/>
                      <w:color w:val="000000"/>
                      <w:sz w:val="20"/>
                    </w:rPr>
                    <w:t xml:space="preserve"> have a lower inventory turnover ratio.</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03"/>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will</w:t>
                  </w:r>
                  <w:proofErr w:type="gramEnd"/>
                  <w:r>
                    <w:rPr>
                      <w:rFonts w:ascii="Arial Unicode MS" w:eastAsia="Arial Unicode MS" w:hAnsi="Arial Unicode MS" w:cs="Arial Unicode MS"/>
                      <w:color w:val="000000"/>
                      <w:sz w:val="20"/>
                    </w:rPr>
                    <w:t xml:space="preserve"> have a higher earnings retention ratio.</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25"/>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proofErr w:type="gramStart"/>
                  <w:r>
                    <w:rPr>
                      <w:rFonts w:ascii="Arial Unicode MS" w:eastAsia="Arial Unicode MS" w:hAnsi="Arial Unicode MS" w:cs="Arial Unicode MS"/>
                      <w:color w:val="000000"/>
                      <w:sz w:val="20"/>
                    </w:rPr>
                    <w:t>will</w:t>
                  </w:r>
                  <w:proofErr w:type="gramEnd"/>
                  <w:r>
                    <w:rPr>
                      <w:rFonts w:ascii="Arial Unicode MS" w:eastAsia="Arial Unicode MS" w:hAnsi="Arial Unicode MS" w:cs="Arial Unicode MS"/>
                      <w:color w:val="000000"/>
                      <w:sz w:val="20"/>
                    </w:rPr>
                    <w:t xml:space="preserve"> have a lower earnings retention ratio.</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37.</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On January 1, 2005, </w:t>
            </w:r>
            <w:proofErr w:type="spellStart"/>
            <w:r>
              <w:rPr>
                <w:rFonts w:ascii="Arial Unicode MS" w:eastAsia="Arial Unicode MS" w:hAnsi="Arial Unicode MS" w:cs="Arial Unicode MS"/>
                <w:color w:val="000000"/>
                <w:sz w:val="20"/>
              </w:rPr>
              <w:t>Systil</w:t>
            </w:r>
            <w:proofErr w:type="spellEnd"/>
            <w:r>
              <w:rPr>
                <w:rFonts w:ascii="Arial Unicode MS" w:eastAsia="Arial Unicode MS" w:hAnsi="Arial Unicode MS" w:cs="Arial Unicode MS"/>
                <w:color w:val="000000"/>
                <w:sz w:val="20"/>
              </w:rPr>
              <w:t xml:space="preserve"> Corporation issues $50 million, 10-year bonds with a coupon rate of 10%. </w:t>
            </w:r>
            <w:r>
              <w:rPr>
                <w:rFonts w:ascii="Arial Unicode MS" w:eastAsia="Arial Unicode MS" w:hAnsi="Arial Unicode MS" w:cs="Arial Unicode MS"/>
                <w:color w:val="000000"/>
                <w:sz w:val="20"/>
              </w:rPr>
              <w:t>Interest is payable annually at the end of the year. If the required return on bonds of similar risk at January 1, 2006, is 8%, what will be the price of the bonds be at this date?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35"/>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$56.71 million</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35"/>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$56.25 million</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35"/>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$44.24 million</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35"/>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$43.86 million</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38.</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Which of the following statements is most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048"/>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Technical analysis concerns itself with determining the intrinsic value of a stock.</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8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Active investing is defined as buying and selling stock within six months.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Fundamental analysis attempts to value a company by examining the past prices patterns of a company's stock.</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Individuals who apply active investment strategies primarily use technical analysis, fundamental analysis, or a combination.</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5A2F71">
            <w:pPr>
              <w:keepNext/>
              <w:keepLines/>
              <w:rPr>
                <w:sz w:val="2"/>
              </w:rPr>
            </w:pPr>
          </w:p>
        </w:tc>
        <w:tc>
          <w:tcPr>
            <w:tcW w:w="4650" w:type="pct"/>
          </w:tcPr>
          <w:p w:rsidR="005A2F71" w:rsidRDefault="00452568">
            <w:pPr>
              <w:keepNext/>
              <w:keepLines/>
              <w:spacing w:after="0"/>
            </w:pP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11951FC3" wp14:editId="20F04439">
                  <wp:extent cx="2830285" cy="1447800"/>
                  <wp:effectExtent l="0" t="0" r="0" b="0"/>
                  <wp:docPr id="20" name="https://www.eztestonline.com/tomhardej/13801889242293700611.tp4?REQUEST=SHOWmedia&amp;media=image020PRINT.png"/>
                  <wp:cNvGraphicFramePr/>
                  <a:graphic xmlns:a="http://schemas.openxmlformats.org/drawingml/2006/main">
                    <a:graphicData uri="http://schemas.openxmlformats.org/drawingml/2006/picture">
                      <pic:pic xmlns:pic="http://schemas.openxmlformats.org/drawingml/2006/picture">
                        <pic:nvPicPr>
                          <pic:cNvPr id="7" name="https://www.eztestonline.com/tomhardej/13801889242293700611.tp4?REQUEST=SHOWmedia&amp;media=image020PRINT.png"/>
                          <pic:cNvPicPr/>
                        </pic:nvPicPr>
                        <pic:blipFill>
                          <a:blip r:embed="rId14"/>
                          <a:stretch/>
                        </pic:blipFill>
                        <pic:spPr>
                          <a:xfrm>
                            <a:off x="0" y="0"/>
                            <a:ext cx="2830285" cy="1447800"/>
                          </a:xfrm>
                          <a:prstGeom prst="rect">
                            <a:avLst/>
                          </a:prstGeom>
                        </pic:spPr>
                      </pic:pic>
                    </a:graphicData>
                  </a:graphic>
                </wp:inline>
              </w:drawing>
            </w:r>
            <w:r>
              <w:rPr>
                <w:rFonts w:ascii="Arial Unicode MS" w:eastAsia="Arial Unicode MS" w:hAnsi="Arial Unicode MS" w:cs="Arial Unicode MS"/>
                <w:color w:val="000000"/>
                <w:sz w:val="20"/>
              </w:rPr>
              <w:t> </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39.</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Net income is expected to increase by 10% for the next year, and dividend payout ratio is expected to remain constant. After 2006, retained earnings are expected to decrease to zero. Using the residual income method what is the value per share of </w:t>
            </w:r>
            <w:proofErr w:type="spellStart"/>
            <w:r>
              <w:rPr>
                <w:rFonts w:ascii="Arial Unicode MS" w:eastAsia="Arial Unicode MS" w:hAnsi="Arial Unicode MS" w:cs="Arial Unicode MS"/>
                <w:color w:val="000000"/>
                <w:sz w:val="20"/>
              </w:rPr>
              <w:t>Rivaz</w:t>
            </w:r>
            <w:proofErr w:type="spellEnd"/>
            <w:r>
              <w:rPr>
                <w:rFonts w:ascii="Arial Unicode MS" w:eastAsia="Arial Unicode MS" w:hAnsi="Arial Unicode MS" w:cs="Arial Unicode MS"/>
                <w:color w:val="000000"/>
                <w:sz w:val="20"/>
              </w:rPr>
              <w:t xml:space="preserve"> st</w:t>
            </w:r>
            <w:r>
              <w:rPr>
                <w:rFonts w:ascii="Arial Unicode MS" w:eastAsia="Arial Unicode MS" w:hAnsi="Arial Unicode MS" w:cs="Arial Unicode MS"/>
                <w:color w:val="000000"/>
                <w:sz w:val="20"/>
              </w:rPr>
              <w:t>ock as of 12/31/05?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$15.25</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$15.16</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$14.38</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$13.77</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40.</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Using the dividend discount model, assuming dividends grow at 10% per year for the next two years and at 5% thereafter, what is the value per share of </w:t>
            </w:r>
            <w:proofErr w:type="spellStart"/>
            <w:r>
              <w:rPr>
                <w:rFonts w:ascii="Arial Unicode MS" w:eastAsia="Arial Unicode MS" w:hAnsi="Arial Unicode MS" w:cs="Arial Unicode MS"/>
                <w:color w:val="000000"/>
                <w:sz w:val="20"/>
              </w:rPr>
              <w:t>Rivaz</w:t>
            </w:r>
            <w:proofErr w:type="spellEnd"/>
            <w:r>
              <w:rPr>
                <w:rFonts w:ascii="Arial Unicode MS" w:eastAsia="Arial Unicode MS" w:hAnsi="Arial Unicode MS" w:cs="Arial Unicode MS"/>
                <w:color w:val="000000"/>
                <w:sz w:val="20"/>
              </w:rPr>
              <w:t xml:space="preserve"> Corporation at </w:t>
            </w:r>
            <w:r>
              <w:rPr>
                <w:rFonts w:ascii="Arial Unicode MS" w:eastAsia="Arial Unicode MS" w:hAnsi="Arial Unicode MS" w:cs="Arial Unicode MS"/>
                <w:color w:val="000000"/>
                <w:sz w:val="20"/>
              </w:rPr>
              <w:t>12/31/05?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$16.61</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$16.51</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$16.42</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$14.87</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41.</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Assuming total assets grew by $5,000 from 2004 to 2005, what is the return on assets of </w:t>
            </w:r>
            <w:proofErr w:type="spellStart"/>
            <w:r>
              <w:rPr>
                <w:rFonts w:ascii="Arial Unicode MS" w:eastAsia="Arial Unicode MS" w:hAnsi="Arial Unicode MS" w:cs="Arial Unicode MS"/>
                <w:color w:val="000000"/>
                <w:sz w:val="20"/>
              </w:rPr>
              <w:t>Rivaz</w:t>
            </w:r>
            <w:proofErr w:type="spellEnd"/>
            <w:r>
              <w:rPr>
                <w:rFonts w:ascii="Arial Unicode MS" w:eastAsia="Arial Unicode MS" w:hAnsi="Arial Unicode MS" w:cs="Arial Unicode MS"/>
                <w:color w:val="000000"/>
                <w:sz w:val="20"/>
              </w:rPr>
              <w:t xml:space="preserve"> Corporation for 2005?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68"/>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9.23%</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8"/>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8.57%</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7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10.00%</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8"/>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6.15%</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42.</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Which of the following statements is </w:t>
            </w:r>
            <w:r>
              <w:rPr>
                <w:rFonts w:ascii="Arial Unicode MS" w:eastAsia="Arial Unicode MS" w:hAnsi="Arial Unicode MS" w:cs="Arial Unicode MS"/>
                <w:i/>
                <w:color w:val="000000"/>
                <w:sz w:val="20"/>
              </w:rPr>
              <w:t>incorrect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616"/>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Current assets are expected to be converted into cash sooner than noncurrent assets.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4"/>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Equity investors have unlimited downside exposure if the company declares bankruptcy.</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4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Paid-in capital </w:t>
                  </w:r>
                  <w:r>
                    <w:rPr>
                      <w:rFonts w:ascii="Arial Unicode MS" w:eastAsia="Arial Unicode MS" w:hAnsi="Arial Unicode MS" w:cs="Arial Unicode MS"/>
                      <w:color w:val="000000"/>
                      <w:sz w:val="20"/>
                    </w:rPr>
                    <w:t>of company is not affected by the payment of dividends.</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37"/>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Retained earnings at the inception of a company equals zero.</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43.</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A company issues 12%, 10-year $1,000 bonds paying interest semiannually. Required return for bonds of this risk is 15%. At w</w:t>
            </w:r>
            <w:r>
              <w:rPr>
                <w:rFonts w:ascii="Arial Unicode MS" w:eastAsia="Arial Unicode MS" w:hAnsi="Arial Unicode MS" w:cs="Arial Unicode MS"/>
                <w:color w:val="000000"/>
                <w:sz w:val="20"/>
              </w:rPr>
              <w:t>hat price will the bond be sold (pick closest answer)?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5"/>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$663</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5"/>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$849</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5"/>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$847</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5"/>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$894</w:t>
                  </w:r>
                </w:p>
              </w:tc>
            </w:tr>
          </w:tbl>
          <w:p w:rsidR="005A2F71" w:rsidRDefault="00452568">
            <w:pPr>
              <w:keepNext/>
              <w:keepLines/>
              <w:spacing w:before="266" w:after="266"/>
            </w:pPr>
            <w:r>
              <w:rPr>
                <w:rFonts w:ascii="Arial Unicode MS" w:eastAsia="Arial Unicode MS" w:hAnsi="Arial Unicode MS" w:cs="Arial Unicode MS"/>
                <w:color w:val="000000"/>
                <w:sz w:val="20"/>
              </w:rPr>
              <w:t xml:space="preserve">If the students calculate this assuming annual payments (N = 10, PMT = 120, I = 15%), they will get answer B, not C. The correct solution is calculated </w:t>
            </w:r>
            <w:r>
              <w:rPr>
                <w:rFonts w:ascii="Arial Unicode MS" w:eastAsia="Arial Unicode MS" w:hAnsi="Arial Unicode MS" w:cs="Arial Unicode MS"/>
                <w:color w:val="000000"/>
                <w:sz w:val="20"/>
              </w:rPr>
              <w:t>with N = 20, PMT = 60 and I = 7.5%. You may wish to award half marks for answer B.</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44.</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You wish to compare the performance of two companies. Which of the following statements is most likely to be </w:t>
            </w:r>
            <w:r>
              <w:rPr>
                <w:rFonts w:ascii="Arial Unicode MS" w:eastAsia="Arial Unicode MS" w:hAnsi="Arial Unicode MS" w:cs="Arial Unicode MS"/>
                <w:i/>
                <w:color w:val="000000"/>
                <w:sz w:val="20"/>
              </w:rPr>
              <w:t>incorrect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75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If the companies operate in different </w:t>
                  </w:r>
                  <w:r>
                    <w:rPr>
                      <w:rFonts w:ascii="Arial Unicode MS" w:eastAsia="Arial Unicode MS" w:hAnsi="Arial Unicode MS" w:cs="Arial Unicode MS"/>
                      <w:color w:val="000000"/>
                      <w:sz w:val="20"/>
                    </w:rPr>
                    <w:t>industries, this will hinder comparability.</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804"/>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The use of different accounting methods will hinder comparability.</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070"/>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If the companies are of significantly different sizes, this will hinder comparability.</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825"/>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If companies have different auditors, </w:t>
                  </w:r>
                  <w:r>
                    <w:rPr>
                      <w:rFonts w:ascii="Arial Unicode MS" w:eastAsia="Arial Unicode MS" w:hAnsi="Arial Unicode MS" w:cs="Arial Unicode MS"/>
                      <w:color w:val="000000"/>
                      <w:sz w:val="20"/>
                    </w:rPr>
                    <w:t>this will hinder comparability.</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45.</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As of December 31, 2005, two otherwise identical companies in the same industry, East Company and West Company, have dividend payouts of 20% and 40%, respectively. Looking forward one year, which outcomes are least </w:t>
            </w:r>
            <w:r>
              <w:rPr>
                <w:rFonts w:ascii="Arial Unicode MS" w:eastAsia="Arial Unicode MS" w:hAnsi="Arial Unicode MS" w:cs="Arial Unicode MS"/>
                <w:color w:val="000000"/>
                <w:sz w:val="20"/>
              </w:rPr>
              <w:t>likely?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 East Company requires debt financing.</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II. West Company increases its dividend payout.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III. West Company's share price is twice that of East Company.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IV. East Company repurchases outstanding shares.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 and II</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45"/>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II and IV</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45"/>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 xml:space="preserve">I, II, </w:t>
                  </w:r>
                  <w:r>
                    <w:rPr>
                      <w:rFonts w:ascii="Arial Unicode MS" w:eastAsia="Arial Unicode MS" w:hAnsi="Arial Unicode MS" w:cs="Arial Unicode MS"/>
                      <w:color w:val="000000"/>
                      <w:sz w:val="20"/>
                    </w:rPr>
                    <w:t>and III</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7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II, III, and IV</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46.</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Which of the following, if increased by 10%, results in a lower stock price?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435"/>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Dividend payout</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57"/>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Earnings yield</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7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Net profit margin</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35"/>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None of the above</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47.</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an equity valuation model?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079"/>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Residual income model</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180"/>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Dividend discount model</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13"/>
            </w:tblGrid>
            <w:tr w:rsidR="005A2F71">
              <w:tc>
                <w:tcPr>
                  <w:tcW w:w="308" w:type="dxa"/>
                </w:tcPr>
                <w:p w:rsidR="005A2F71" w:rsidRDefault="0045256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Free cash flow to equity model</w:t>
                  </w:r>
                </w:p>
              </w:tc>
            </w:tr>
          </w:tbl>
          <w:p w:rsidR="005A2F71" w:rsidRDefault="005A2F7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79"/>
            </w:tblGrid>
            <w:tr w:rsidR="005A2F71">
              <w:tc>
                <w:tcPr>
                  <w:tcW w:w="308" w:type="dxa"/>
                </w:tcPr>
                <w:p w:rsidR="005A2F71" w:rsidRDefault="0045256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2F71" w:rsidRDefault="00452568">
                  <w:pPr>
                    <w:keepNext/>
                    <w:keepLines/>
                    <w:spacing w:after="0"/>
                  </w:pPr>
                  <w:r>
                    <w:rPr>
                      <w:rFonts w:ascii="Arial Unicode MS" w:eastAsia="Arial Unicode MS" w:hAnsi="Arial Unicode MS" w:cs="Arial Unicode MS"/>
                      <w:color w:val="000000"/>
                      <w:sz w:val="20"/>
                    </w:rPr>
                    <w:t>Payback period model</w:t>
                  </w:r>
                </w:p>
              </w:tc>
            </w:tr>
          </w:tbl>
          <w:p w:rsidR="005A2F71" w:rsidRDefault="005A2F71"/>
        </w:tc>
      </w:tr>
    </w:tbl>
    <w:p w:rsidR="005A2F71" w:rsidRDefault="00452568">
      <w:pPr>
        <w:keepLines/>
        <w:spacing w:after="0"/>
      </w:pPr>
      <w:r>
        <w:rPr>
          <w:rFonts w:ascii="Arial Unicode MS" w:eastAsia="Arial Unicode MS" w:hAnsi="Arial Unicode MS" w:cs="Arial Unicode MS"/>
          <w:color w:val="000000"/>
          <w:sz w:val="18"/>
        </w:rPr>
        <w:t> </w:t>
      </w:r>
    </w:p>
    <w:p w:rsidR="005A2F71" w:rsidRDefault="00452568">
      <w:pPr>
        <w:spacing w:after="0"/>
      </w:pPr>
      <w:r>
        <w:rPr>
          <w:rFonts w:ascii="Arial Unicode MS" w:eastAsia="Arial Unicode MS" w:hAnsi="Arial Unicode MS" w:cs="Arial Unicode MS"/>
          <w:color w:val="000000"/>
          <w:sz w:val="18"/>
        </w:rPr>
        <w:t> </w:t>
      </w:r>
    </w:p>
    <w:p w:rsidR="005A2F71" w:rsidRDefault="00452568">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48.</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Financial statement analysis is an exact science.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49.</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Theoretically, the value of a stock should equal the sum of the present value of future expected dividends, discounted at the cost of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50.</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The value of a bond is equal to the sum of the present value of future expected interest and princi</w:t>
            </w:r>
            <w:r>
              <w:rPr>
                <w:rFonts w:ascii="Arial Unicode MS" w:eastAsia="Arial Unicode MS" w:hAnsi="Arial Unicode MS" w:cs="Arial Unicode MS"/>
                <w:color w:val="000000"/>
                <w:sz w:val="20"/>
              </w:rPr>
              <w:t>pal payments, discounted at the coupon 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51.</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Details of compensation paid to officers and directors can be found in proxy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52.</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The statement of cash flows is separated into four parts: operating, investing, financing, </w:t>
            </w:r>
            <w:r>
              <w:rPr>
                <w:rFonts w:ascii="Arial Unicode MS" w:eastAsia="Arial Unicode MS" w:hAnsi="Arial Unicode MS" w:cs="Arial Unicode MS"/>
                <w:color w:val="000000"/>
                <w:sz w:val="20"/>
              </w:rPr>
              <w:t>and planning.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53.</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The SEC requires that Management Discussion and Analysis found in the annual report (10K) contains, among other things, a discussion about the company's liquidity, capital resources, and results of operations.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54.</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T</w:t>
            </w:r>
            <w:r>
              <w:rPr>
                <w:rFonts w:ascii="Arial Unicode MS" w:eastAsia="Arial Unicode MS" w:hAnsi="Arial Unicode MS" w:cs="Arial Unicode MS"/>
                <w:color w:val="000000"/>
                <w:sz w:val="20"/>
              </w:rPr>
              <w:t>he explanatory notes (footnotes) accompanying the financial statements are generally of little value in aiding a financial analyst when interpreting the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55.</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Two popular techniques of comparative analysis are year-to-year c</w:t>
            </w:r>
            <w:r>
              <w:rPr>
                <w:rFonts w:ascii="Arial Unicode MS" w:eastAsia="Arial Unicode MS" w:hAnsi="Arial Unicode MS" w:cs="Arial Unicode MS"/>
                <w:color w:val="000000"/>
                <w:sz w:val="20"/>
              </w:rPr>
              <w:t>hange analysis and index-number trend analysis.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56.</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Common-size statements are useful for intercompany comparisons.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57.</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In a common-size balance sheet, total assets are expressed as 100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58.</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In a common-size income </w:t>
            </w:r>
            <w:r>
              <w:rPr>
                <w:rFonts w:ascii="Arial Unicode MS" w:eastAsia="Arial Unicode MS" w:hAnsi="Arial Unicode MS" w:cs="Arial Unicode MS"/>
                <w:color w:val="000000"/>
                <w:sz w:val="20"/>
              </w:rPr>
              <w:t>statement, net income is expressed as 100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59.</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Inventory turnover is generally a more important ratio for a manufacturing firm than a service firm.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60.</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If a company has no liabilities, its return on equity will equal its retu</w:t>
            </w:r>
            <w:r>
              <w:rPr>
                <w:rFonts w:ascii="Arial Unicode MS" w:eastAsia="Arial Unicode MS" w:hAnsi="Arial Unicode MS" w:cs="Arial Unicode MS"/>
                <w:color w:val="000000"/>
                <w:sz w:val="20"/>
              </w:rPr>
              <w:t>rn on assets.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61.</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The current ratio will always be greater than or equal to the acid test ratio.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62.</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The current ratio is used to evaluate a company's operating performance.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63.</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When calculating the return on assets, you </w:t>
            </w:r>
            <w:r>
              <w:rPr>
                <w:rFonts w:ascii="Arial Unicode MS" w:eastAsia="Arial Unicode MS" w:hAnsi="Arial Unicode MS" w:cs="Arial Unicode MS"/>
                <w:color w:val="000000"/>
                <w:sz w:val="20"/>
              </w:rPr>
              <w:t>should use average total assets.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64.</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Debt-to-equity ratio is a commonly used measure of liquidity.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65.</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Earnings yield is the reciprocal of the price-to-earnings ratio.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66.</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Dividend yield is defined as dividends divided by </w:t>
            </w:r>
            <w:r>
              <w:rPr>
                <w:rFonts w:ascii="Arial Unicode MS" w:eastAsia="Arial Unicode MS" w:hAnsi="Arial Unicode MS" w:cs="Arial Unicode MS"/>
                <w:color w:val="000000"/>
                <w:sz w:val="20"/>
              </w:rPr>
              <w:t>shareholders'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67.</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A bank with a loan to a company is generally exposed to a greater risk than the shareholders of the company.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68.</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When comparing two companies, the company with the highest net income should normally have th</w:t>
            </w:r>
            <w:r>
              <w:rPr>
                <w:rFonts w:ascii="Arial Unicode MS" w:eastAsia="Arial Unicode MS" w:hAnsi="Arial Unicode MS" w:cs="Arial Unicode MS"/>
                <w:color w:val="000000"/>
                <w:sz w:val="20"/>
              </w:rPr>
              <w:t>e highest stock price.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69.</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All other things being equal, the lower a company's cost of equity the higher will be its stock price.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70.</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A creditor's risk is said to be asymmetric because the downside is limited to the required interest</w:t>
            </w:r>
            <w:r>
              <w:rPr>
                <w:rFonts w:ascii="Arial Unicode MS" w:eastAsia="Arial Unicode MS" w:hAnsi="Arial Unicode MS" w:cs="Arial Unicode MS"/>
                <w:color w:val="000000"/>
                <w:sz w:val="20"/>
              </w:rPr>
              <w:t xml:space="preserve"> payments.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71.</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The income statement is the only one of the four basic financial statements that does not contain balances at a specific point in time.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72.</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A capital-intensive company requires high cash turnover.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73.</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 xml:space="preserve">A </w:t>
            </w:r>
            <w:r>
              <w:rPr>
                <w:rFonts w:ascii="Arial Unicode MS" w:eastAsia="Arial Unicode MS" w:hAnsi="Arial Unicode MS" w:cs="Arial Unicode MS"/>
                <w:color w:val="000000"/>
                <w:sz w:val="20"/>
              </w:rPr>
              <w:t>security can be under- or overvalued, depending on the extent of an incorrect interpretation or faulty evaluation of available information by the aggregate market.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74.</w:t>
            </w:r>
          </w:p>
        </w:tc>
        <w:tc>
          <w:tcPr>
            <w:tcW w:w="4650" w:type="pct"/>
          </w:tcPr>
          <w:p w:rsidR="005A2F71" w:rsidRDefault="00452568">
            <w:pPr>
              <w:keepNext/>
              <w:keepLines/>
              <w:spacing w:after="0"/>
            </w:pPr>
            <w:r>
              <w:rPr>
                <w:rFonts w:ascii="Arial Unicode MS" w:eastAsia="Arial Unicode MS" w:hAnsi="Arial Unicode MS" w:cs="Arial Unicode MS"/>
                <w:color w:val="000000"/>
                <w:sz w:val="20"/>
              </w:rPr>
              <w:t>Prospective analysis is the forecasting of future payoffs—typically earnings,</w:t>
            </w:r>
            <w:r>
              <w:rPr>
                <w:rFonts w:ascii="Arial Unicode MS" w:eastAsia="Arial Unicode MS" w:hAnsi="Arial Unicode MS" w:cs="Arial Unicode MS"/>
                <w:color w:val="000000"/>
                <w:sz w:val="20"/>
              </w:rPr>
              <w:t xml:space="preserve"> cash flows, or both.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5A2F71" w:rsidRDefault="00452568">
      <w:pPr>
        <w:keepLines/>
        <w:spacing w:after="0"/>
      </w:pPr>
      <w:r>
        <w:rPr>
          <w:rFonts w:ascii="Arial Unicode MS" w:eastAsia="Arial Unicode MS" w:hAnsi="Arial Unicode MS" w:cs="Arial Unicode MS"/>
          <w:color w:val="000000"/>
          <w:sz w:val="18"/>
        </w:rPr>
        <w:t> </w:t>
      </w:r>
    </w:p>
    <w:p w:rsidR="005A2F71" w:rsidRDefault="00452568">
      <w:pPr>
        <w:spacing w:after="0"/>
      </w:pPr>
      <w:r>
        <w:rPr>
          <w:rFonts w:ascii="Arial Unicode MS" w:eastAsia="Arial Unicode MS" w:hAnsi="Arial Unicode MS" w:cs="Arial Unicode MS"/>
          <w:color w:val="000000"/>
          <w:sz w:val="18"/>
        </w:rPr>
        <w:t> </w:t>
      </w:r>
    </w:p>
    <w:p w:rsidR="005A2F71" w:rsidRDefault="00452568">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75.</w:t>
            </w:r>
          </w:p>
        </w:tc>
        <w:tc>
          <w:tcPr>
            <w:tcW w:w="4650" w:type="pct"/>
          </w:tcPr>
          <w:p w:rsidR="005A2F71" w:rsidRDefault="00452568">
            <w:pPr>
              <w:keepNext/>
              <w:keepLines/>
              <w:spacing w:after="0"/>
            </w:pPr>
            <w:r>
              <w:rPr>
                <w:rFonts w:ascii="Arial Unicode MS" w:eastAsia="Arial Unicode MS" w:hAnsi="Arial Unicode MS" w:cs="Arial Unicode MS"/>
                <w:b/>
                <w:color w:val="000000"/>
                <w:sz w:val="20"/>
                <w:u w:val="single"/>
              </w:rPr>
              <w:t>Information contained in Financial Statements</w:t>
            </w:r>
            <w:r>
              <w:rPr>
                <w:rFonts w:ascii="Times,Times New Roman,Times-Rom" w:eastAsia="Times,Times New Roman,Times-Rom" w:hAnsi="Times,Times New Roman,Times-Rom" w:cs="Times,Times New Roman,Times-Rom"/>
                <w:color w:val="000000"/>
                <w:sz w:val="20"/>
                <w:u w:val="single"/>
              </w:rPr>
              <w:br/>
            </w:r>
            <w:r>
              <w:rPr>
                <w:rFonts w:ascii="Times,Times New Roman,Times-Rom" w:eastAsia="Times,Times New Roman,Times-Rom" w:hAnsi="Times,Times New Roman,Times-Rom" w:cs="Times,Times New Roman,Times-Rom"/>
                <w:color w:val="000000"/>
                <w:sz w:val="20"/>
                <w:u w:val="single"/>
              </w:rPr>
              <w:br/>
            </w:r>
            <w:r>
              <w:rPr>
                <w:rFonts w:ascii="Arial Unicode MS" w:eastAsia="Arial Unicode MS" w:hAnsi="Arial Unicode MS" w:cs="Arial Unicode MS"/>
                <w:color w:val="000000"/>
                <w:sz w:val="20"/>
              </w:rPr>
              <w:t>List ten different items you would expect to find in an average annual report to shareholders.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5A2F71" w:rsidRDefault="00452568">
            <w:pPr>
              <w:keepNext/>
              <w:keepLines/>
              <w:spacing w:before="266" w:after="266"/>
            </w:pPr>
            <w:r>
              <w:rPr>
                <w:rFonts w:ascii="Arial Unicode MS" w:eastAsia="Arial Unicode MS" w:hAnsi="Arial Unicode MS" w:cs="Arial Unicode MS"/>
                <w:color w:val="000000"/>
                <w:sz w:val="20"/>
              </w:rPr>
              <w:t>• Income statement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Balance sheet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 Statement of </w:t>
            </w:r>
            <w:r>
              <w:rPr>
                <w:rFonts w:ascii="Arial Unicode MS" w:eastAsia="Arial Unicode MS" w:hAnsi="Arial Unicode MS" w:cs="Arial Unicode MS"/>
                <w:color w:val="000000"/>
                <w:sz w:val="20"/>
              </w:rPr>
              <w:t>cash flows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Statement of shareholders' equity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Footnotes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Auditor report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Letter to shareholders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Business segment data</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Management's Discussion and Analysis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Information on stock option plans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Information on marketable securities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Lists of direct</w:t>
            </w:r>
            <w:r>
              <w:rPr>
                <w:rFonts w:ascii="Arial Unicode MS" w:eastAsia="Arial Unicode MS" w:hAnsi="Arial Unicode MS" w:cs="Arial Unicode MS"/>
                <w:color w:val="000000"/>
                <w:sz w:val="20"/>
              </w:rPr>
              <w:t>ors and officers of company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List of members of board of directors</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76.</w:t>
            </w:r>
          </w:p>
        </w:tc>
        <w:tc>
          <w:tcPr>
            <w:tcW w:w="4650" w:type="pct"/>
          </w:tcPr>
          <w:p w:rsidR="005A2F71" w:rsidRDefault="00452568">
            <w:pPr>
              <w:keepNext/>
              <w:keepLines/>
              <w:spacing w:after="0"/>
            </w:pPr>
            <w:r>
              <w:rPr>
                <w:rFonts w:ascii="Arial Unicode MS" w:eastAsia="Arial Unicode MS" w:hAnsi="Arial Unicode MS" w:cs="Arial Unicode MS"/>
                <w:b/>
                <w:color w:val="000000"/>
                <w:sz w:val="20"/>
                <w:u w:val="single"/>
              </w:rPr>
              <w:t>Identify Industries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Below are selected ratios for three companies which operate in three different industries: Discount Retail Store, Drug, and Utility.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C760404" wp14:editId="1684E7F8">
                  <wp:extent cx="4659086" cy="1959428"/>
                  <wp:effectExtent l="0" t="0" r="0" b="0"/>
                  <wp:docPr id="21" name="https://www.eztestonline.com/tomhardej/13801889242293700611.tp4?REQUEST=SHOWmedia&amp;media=image022PRINT.png"/>
                  <wp:cNvGraphicFramePr/>
                  <a:graphic xmlns:a="http://schemas.openxmlformats.org/drawingml/2006/main">
                    <a:graphicData uri="http://schemas.openxmlformats.org/drawingml/2006/picture">
                      <pic:pic xmlns:pic="http://schemas.openxmlformats.org/drawingml/2006/picture">
                        <pic:nvPicPr>
                          <pic:cNvPr id="8" name="https://www.eztestonline.com/tomhardej/13801889242293700611.tp4?REQUEST=SHOWmedia&amp;media=image022PRINT.png"/>
                          <pic:cNvPicPr/>
                        </pic:nvPicPr>
                        <pic:blipFill>
                          <a:blip r:embed="rId15"/>
                          <a:stretch/>
                        </pic:blipFill>
                        <pic:spPr>
                          <a:xfrm>
                            <a:off x="0" y="0"/>
                            <a:ext cx="4659086" cy="19594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Identify which </w:t>
            </w:r>
            <w:r>
              <w:rPr>
                <w:rFonts w:ascii="Arial Unicode MS" w:eastAsia="Arial Unicode MS" w:hAnsi="Arial Unicode MS" w:cs="Arial Unicode MS"/>
                <w:color w:val="000000"/>
                <w:sz w:val="20"/>
              </w:rPr>
              <w:t>industry each of the companies A, B, and C operate in. Give two reasons for each of your selections.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5A2F71" w:rsidRDefault="00452568">
            <w:pPr>
              <w:keepNext/>
              <w:keepLines/>
              <w:spacing w:before="266" w:after="266"/>
            </w:pPr>
            <w:r>
              <w:rPr>
                <w:rFonts w:ascii="Arial Unicode MS" w:eastAsia="Arial Unicode MS" w:hAnsi="Arial Unicode MS" w:cs="Arial Unicode MS"/>
                <w:color w:val="000000"/>
                <w:sz w:val="20"/>
              </w:rPr>
              <w:t>Company A is the discount retail store as evidenced by</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very low return on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 </w:t>
            </w:r>
            <w:proofErr w:type="gramStart"/>
            <w:r>
              <w:rPr>
                <w:rFonts w:ascii="Arial Unicode MS" w:eastAsia="Arial Unicode MS" w:hAnsi="Arial Unicode MS" w:cs="Arial Unicode MS"/>
                <w:color w:val="000000"/>
                <w:sz w:val="20"/>
              </w:rPr>
              <w:t>highest</w:t>
            </w:r>
            <w:proofErr w:type="gramEnd"/>
            <w:r>
              <w:rPr>
                <w:rFonts w:ascii="Arial Unicode MS" w:eastAsia="Arial Unicode MS" w:hAnsi="Arial Unicode MS" w:cs="Arial Unicode MS"/>
                <w:color w:val="000000"/>
                <w:sz w:val="20"/>
              </w:rPr>
              <w:t xml:space="preserve"> inventory turnover.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 </w:t>
            </w:r>
            <w:proofErr w:type="gramStart"/>
            <w:r>
              <w:rPr>
                <w:rFonts w:ascii="Arial Unicode MS" w:eastAsia="Arial Unicode MS" w:hAnsi="Arial Unicode MS" w:cs="Arial Unicode MS"/>
                <w:color w:val="000000"/>
                <w:sz w:val="20"/>
              </w:rPr>
              <w:t>highest</w:t>
            </w:r>
            <w:proofErr w:type="gramEnd"/>
            <w:r>
              <w:rPr>
                <w:rFonts w:ascii="Arial Unicode MS" w:eastAsia="Arial Unicode MS" w:hAnsi="Arial Unicode MS" w:cs="Arial Unicode MS"/>
                <w:color w:val="000000"/>
                <w:sz w:val="20"/>
              </w:rPr>
              <w:t xml:space="preserve"> accounts receivable turnov</w:t>
            </w:r>
            <w:r>
              <w:rPr>
                <w:rFonts w:ascii="Arial Unicode MS" w:eastAsia="Arial Unicode MS" w:hAnsi="Arial Unicode MS" w:cs="Arial Unicode MS"/>
                <w:color w:val="000000"/>
                <w:sz w:val="20"/>
              </w:rPr>
              <w:t>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Company B is the drug manufacturer as evidenced by</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high R&amp;D expenditure.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 </w:t>
            </w:r>
            <w:proofErr w:type="gramStart"/>
            <w:r>
              <w:rPr>
                <w:rFonts w:ascii="Arial Unicode MS" w:eastAsia="Arial Unicode MS" w:hAnsi="Arial Unicode MS" w:cs="Arial Unicode MS"/>
                <w:color w:val="000000"/>
                <w:sz w:val="20"/>
              </w:rPr>
              <w:t>high</w:t>
            </w:r>
            <w:proofErr w:type="gramEnd"/>
            <w:r>
              <w:rPr>
                <w:rFonts w:ascii="Arial Unicode MS" w:eastAsia="Arial Unicode MS" w:hAnsi="Arial Unicode MS" w:cs="Arial Unicode MS"/>
                <w:color w:val="000000"/>
                <w:sz w:val="20"/>
              </w:rPr>
              <w:t xml:space="preserve"> advertising expenditure.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Company C is the utility as evidenced by</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low asset turnover.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 </w:t>
            </w:r>
            <w:proofErr w:type="gramStart"/>
            <w:r>
              <w:rPr>
                <w:rFonts w:ascii="Arial Unicode MS" w:eastAsia="Arial Unicode MS" w:hAnsi="Arial Unicode MS" w:cs="Arial Unicode MS"/>
                <w:color w:val="000000"/>
                <w:sz w:val="20"/>
              </w:rPr>
              <w:t>very</w:t>
            </w:r>
            <w:proofErr w:type="gramEnd"/>
            <w:r>
              <w:rPr>
                <w:rFonts w:ascii="Arial Unicode MS" w:eastAsia="Arial Unicode MS" w:hAnsi="Arial Unicode MS" w:cs="Arial Unicode MS"/>
                <w:color w:val="000000"/>
                <w:sz w:val="20"/>
              </w:rPr>
              <w:t xml:space="preserve"> low advertising expenditures.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 </w:t>
            </w:r>
            <w:proofErr w:type="gramStart"/>
            <w:r>
              <w:rPr>
                <w:rFonts w:ascii="Arial Unicode MS" w:eastAsia="Arial Unicode MS" w:hAnsi="Arial Unicode MS" w:cs="Arial Unicode MS"/>
                <w:color w:val="000000"/>
                <w:sz w:val="20"/>
              </w:rPr>
              <w:t>undefined</w:t>
            </w:r>
            <w:proofErr w:type="gramEnd"/>
            <w:r>
              <w:rPr>
                <w:rFonts w:ascii="Arial Unicode MS" w:eastAsia="Arial Unicode MS" w:hAnsi="Arial Unicode MS" w:cs="Arial Unicode MS"/>
                <w:color w:val="000000"/>
                <w:sz w:val="20"/>
              </w:rPr>
              <w:t xml:space="preserve"> inventory turnover.</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77.</w:t>
            </w:r>
          </w:p>
        </w:tc>
        <w:tc>
          <w:tcPr>
            <w:tcW w:w="4650" w:type="pct"/>
          </w:tcPr>
          <w:p w:rsidR="005A2F71" w:rsidRDefault="00452568">
            <w:pPr>
              <w:keepNext/>
              <w:keepLines/>
              <w:spacing w:after="0"/>
            </w:pPr>
            <w:r>
              <w:rPr>
                <w:rFonts w:ascii="Arial Unicode MS" w:eastAsia="Arial Unicode MS" w:hAnsi="Arial Unicode MS" w:cs="Arial Unicode MS"/>
                <w:b/>
                <w:color w:val="000000"/>
                <w:sz w:val="20"/>
                <w:u w:val="single"/>
              </w:rPr>
              <w:t>Balance Sheet Reconstruction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You want to prepare the balance sheet for Usher Inc. as of December 31, 2005. Use the following information. All information pertains to fiscal 2005 unless otherwise stated.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Retained earnings at December 31, 2004 is $234,00</w:t>
            </w:r>
            <w:r>
              <w:rPr>
                <w:rFonts w:ascii="Arial Unicode MS" w:eastAsia="Arial Unicode MS" w:hAnsi="Arial Unicode MS" w:cs="Arial Unicode MS"/>
                <w:color w:val="000000"/>
                <w:sz w:val="20"/>
              </w:rPr>
              <w:t>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Sales (all credit sales) are $2.5 million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Days to sell inventory is 20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Cash on hand is 1% of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All sales are paid 30 days after purchase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Noncurrent assets are $1 million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Long-term debt to equity ratio is 1</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All liabilities, other than lo</w:t>
            </w:r>
            <w:r>
              <w:rPr>
                <w:rFonts w:ascii="Arial Unicode MS" w:eastAsia="Arial Unicode MS" w:hAnsi="Arial Unicode MS" w:cs="Arial Unicode MS"/>
                <w:color w:val="000000"/>
                <w:sz w:val="20"/>
              </w:rPr>
              <w:t>ng-term debt, are short-term liabilities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20,000 shares outstanding issued at $10 in 2004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No dividends are paid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Gross margin is 40%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Net profit margin is 8%</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Assume there are 360 days in the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5A2F71" w:rsidRDefault="00452568">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03C3D8C2" wp14:editId="0B5F3EC8">
                  <wp:extent cx="4169228" cy="5225143"/>
                  <wp:effectExtent l="0" t="0" r="0" b="0"/>
                  <wp:docPr id="22" name="https://www.eztestonline.com/tomhardej/13801889242293700611.tp4?REQUEST=SHOWmedia&amp;media=image024PRINT.png"/>
                  <wp:cNvGraphicFramePr/>
                  <a:graphic xmlns:a="http://schemas.openxmlformats.org/drawingml/2006/main">
                    <a:graphicData uri="http://schemas.openxmlformats.org/drawingml/2006/picture">
                      <pic:pic xmlns:pic="http://schemas.openxmlformats.org/drawingml/2006/picture">
                        <pic:nvPicPr>
                          <pic:cNvPr id="12" name="https://www.eztestonline.com/tomhardej/13801889242293700611.tp4?REQUEST=SHOWmedia&amp;media=image024PRINT.png"/>
                          <pic:cNvPicPr/>
                        </pic:nvPicPr>
                        <pic:blipFill>
                          <a:blip r:embed="rId19"/>
                          <a:stretch/>
                        </pic:blipFill>
                        <pic:spPr>
                          <a:xfrm>
                            <a:off x="0" y="0"/>
                            <a:ext cx="4169228" cy="5225143"/>
                          </a:xfrm>
                          <a:prstGeom prst="rect">
                            <a:avLst/>
                          </a:prstGeom>
                        </pic:spPr>
                      </pic:pic>
                    </a:graphicData>
                  </a:graphic>
                </wp:inline>
              </w:drawing>
            </w:r>
            <w:r>
              <w:rPr>
                <w:rFonts w:ascii="Arial Unicode MS" w:eastAsia="Arial Unicode MS" w:hAnsi="Arial Unicode MS" w:cs="Arial Unicode MS"/>
                <w:color w:val="000000"/>
                <w:sz w:val="20"/>
              </w:rPr>
              <w:t> </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78.</w:t>
            </w:r>
          </w:p>
        </w:tc>
        <w:tc>
          <w:tcPr>
            <w:tcW w:w="4650" w:type="pct"/>
          </w:tcPr>
          <w:p w:rsidR="005A2F71" w:rsidRDefault="00452568">
            <w:pPr>
              <w:keepNext/>
              <w:keepLines/>
              <w:spacing w:after="0"/>
            </w:pPr>
            <w:proofErr w:type="gramStart"/>
            <w:r>
              <w:rPr>
                <w:rFonts w:ascii="Arial Unicode MS" w:eastAsia="Arial Unicode MS" w:hAnsi="Arial Unicode MS" w:cs="Arial Unicode MS"/>
                <w:b/>
                <w:color w:val="000000"/>
                <w:sz w:val="20"/>
                <w:u w:val="single"/>
              </w:rPr>
              <w:t>Valuation of Equity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Assets and </w:t>
            </w:r>
            <w:r>
              <w:rPr>
                <w:rFonts w:ascii="Arial Unicode MS" w:eastAsia="Arial Unicode MS" w:hAnsi="Arial Unicode MS" w:cs="Arial Unicode MS"/>
                <w:color w:val="000000"/>
                <w:sz w:val="20"/>
              </w:rPr>
              <w:t>liabilities at the end of 2005 for Tripod Inc. are</w:t>
            </w:r>
            <w:proofErr w:type="gramEnd"/>
            <w:r>
              <w:rPr>
                <w:rFonts w:ascii="Arial Unicode MS" w:eastAsia="Arial Unicode MS" w:hAnsi="Arial Unicode MS" w:cs="Arial Unicode MS"/>
                <w:color w:val="000000"/>
                <w:sz w:val="20"/>
              </w:rPr>
              <w:t xml:space="preserve"> $4,970 and $2,220 respectively. Net income and dividends for fiscal 2005 were $500 and $200, respectively. Tripod has 100 shares outstanding as of 12/31/05.</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Net income is expected to grow at 10% for the n</w:t>
            </w:r>
            <w:r>
              <w:rPr>
                <w:rFonts w:ascii="Arial Unicode MS" w:eastAsia="Arial Unicode MS" w:hAnsi="Arial Unicode MS" w:cs="Arial Unicode MS"/>
                <w:color w:val="000000"/>
                <w:sz w:val="20"/>
              </w:rPr>
              <w:t>ext three years (2006-2008). The dividend payout ratio is expected to remain at 2005 level for next three years. After 2005 abnormal earnings are expected to be zero. Cost of debt is 8% and cost of equity is 15%.</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would you be prepared to pay per shar</w:t>
            </w:r>
            <w:r>
              <w:rPr>
                <w:rFonts w:ascii="Arial Unicode MS" w:eastAsia="Arial Unicode MS" w:hAnsi="Arial Unicode MS" w:cs="Arial Unicode MS"/>
                <w:color w:val="000000"/>
                <w:sz w:val="20"/>
              </w:rPr>
              <w:t>e for Tripod stock at the end of fiscal 2005, using the accounting based equity valuation formula?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5A2F71" w:rsidRDefault="00452568">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5FF829E3" wp14:editId="4E6BE240">
                  <wp:extent cx="4648200" cy="2634343"/>
                  <wp:effectExtent l="0" t="0" r="0" b="0"/>
                  <wp:docPr id="23" name="https://www.eztestonline.com/tomhardej/13801889242293700611.tp4?REQUEST=SHOWmedia&amp;media=image026PRINT.png"/>
                  <wp:cNvGraphicFramePr/>
                  <a:graphic xmlns:a="http://schemas.openxmlformats.org/drawingml/2006/main">
                    <a:graphicData uri="http://schemas.openxmlformats.org/drawingml/2006/picture">
                      <pic:pic xmlns:pic="http://schemas.openxmlformats.org/drawingml/2006/picture">
                        <pic:nvPicPr>
                          <pic:cNvPr id="13" name="https://www.eztestonline.com/tomhardej/13801889242293700611.tp4?REQUEST=SHOWmedia&amp;media=image026PRINT.png"/>
                          <pic:cNvPicPr/>
                        </pic:nvPicPr>
                        <pic:blipFill>
                          <a:blip r:embed="rId20"/>
                          <a:stretch/>
                        </pic:blipFill>
                        <pic:spPr>
                          <a:xfrm>
                            <a:off x="0" y="0"/>
                            <a:ext cx="4648200" cy="2634343"/>
                          </a:xfrm>
                          <a:prstGeom prst="rect">
                            <a:avLst/>
                          </a:prstGeom>
                        </pic:spPr>
                      </pic:pic>
                    </a:graphicData>
                  </a:graphic>
                </wp:inline>
              </w:drawing>
            </w:r>
            <w:r>
              <w:rPr>
                <w:rFonts w:ascii="Arial Unicode MS" w:eastAsia="Arial Unicode MS" w:hAnsi="Arial Unicode MS" w:cs="Arial Unicode MS"/>
                <w:color w:val="000000"/>
                <w:sz w:val="20"/>
              </w:rPr>
              <w:t> </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79.</w:t>
            </w:r>
          </w:p>
        </w:tc>
        <w:tc>
          <w:tcPr>
            <w:tcW w:w="4650" w:type="pct"/>
          </w:tcPr>
          <w:p w:rsidR="005A2F71" w:rsidRDefault="00452568">
            <w:pPr>
              <w:keepNext/>
              <w:keepLines/>
              <w:spacing w:after="0"/>
            </w:pPr>
            <w:r>
              <w:rPr>
                <w:rFonts w:ascii="Arial Unicode MS" w:eastAsia="Arial Unicode MS" w:hAnsi="Arial Unicode MS" w:cs="Arial Unicode MS"/>
                <w:b/>
                <w:color w:val="000000"/>
                <w:sz w:val="20"/>
                <w:u w:val="single"/>
              </w:rPr>
              <w:t>Equity Valuation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In the table below is selected information for </w:t>
            </w:r>
            <w:proofErr w:type="spellStart"/>
            <w:r>
              <w:rPr>
                <w:rFonts w:ascii="Arial Unicode MS" w:eastAsia="Arial Unicode MS" w:hAnsi="Arial Unicode MS" w:cs="Arial Unicode MS"/>
                <w:color w:val="000000"/>
                <w:sz w:val="20"/>
              </w:rPr>
              <w:t>Sprigue</w:t>
            </w:r>
            <w:proofErr w:type="spellEnd"/>
            <w:r>
              <w:rPr>
                <w:rFonts w:ascii="Arial Unicode MS" w:eastAsia="Arial Unicode MS" w:hAnsi="Arial Unicode MS" w:cs="Arial Unicode MS"/>
                <w:color w:val="000000"/>
                <w:sz w:val="20"/>
              </w:rPr>
              <w:t xml:space="preserve"> Company.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All figures are in thousands and represent expectations of </w:t>
            </w:r>
            <w:r>
              <w:rPr>
                <w:rFonts w:ascii="Arial Unicode MS" w:eastAsia="Arial Unicode MS" w:hAnsi="Arial Unicode MS" w:cs="Arial Unicode MS"/>
                <w:color w:val="000000"/>
                <w:sz w:val="20"/>
              </w:rPr>
              <w:t>the future.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30891A9" wp14:editId="4AC8B66B">
                  <wp:extent cx="4659086" cy="1502228"/>
                  <wp:effectExtent l="0" t="0" r="0" b="0"/>
                  <wp:docPr id="24" name="https://www.eztestonline.com/tomhardej/13801889242293700611.tp4?REQUEST=SHOWmedia&amp;media=image028PRINT.png"/>
                  <wp:cNvGraphicFramePr/>
                  <a:graphic xmlns:a="http://schemas.openxmlformats.org/drawingml/2006/main">
                    <a:graphicData uri="http://schemas.openxmlformats.org/drawingml/2006/picture">
                      <pic:pic xmlns:pic="http://schemas.openxmlformats.org/drawingml/2006/picture">
                        <pic:nvPicPr>
                          <pic:cNvPr id="9" name="https://www.eztestonline.com/tomhardej/13801889242293700611.tp4?REQUEST=SHOWmedia&amp;media=image028PRINT.png"/>
                          <pic:cNvPicPr/>
                        </pic:nvPicPr>
                        <pic:blipFill>
                          <a:blip r:embed="rId16"/>
                          <a:stretch/>
                        </pic:blipFill>
                        <pic:spPr>
                          <a:xfrm>
                            <a:off x="0" y="0"/>
                            <a:ext cx="4659086" cy="1502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Calculate the expected free cash flow to equity for the years 2005 to 2009.</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Explain the expected changes in debt levels over the five years.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5A2F71" w:rsidRDefault="00452568">
            <w:pPr>
              <w:keepNext/>
              <w:keepLines/>
              <w:spacing w:before="266" w:after="266"/>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10AFF4A" wp14:editId="6DF07A3E">
                  <wp:extent cx="4648200" cy="1371600"/>
                  <wp:effectExtent l="0" t="0" r="0" b="0"/>
                  <wp:docPr id="25" name="https://www.eztestonline.com/tomhardej/13801889242293700611.tp4?REQUEST=SHOWmedia&amp;media=image030PRINT.png"/>
                  <wp:cNvGraphicFramePr/>
                  <a:graphic xmlns:a="http://schemas.openxmlformats.org/drawingml/2006/main">
                    <a:graphicData uri="http://schemas.openxmlformats.org/drawingml/2006/picture">
                      <pic:pic xmlns:pic="http://schemas.openxmlformats.org/drawingml/2006/picture">
                        <pic:nvPicPr>
                          <pic:cNvPr id="14" name="https://www.eztestonline.com/tomhardej/13801889242293700611.tp4?REQUEST=SHOWmedia&amp;media=image030PRINT.png"/>
                          <pic:cNvPicPr/>
                        </pic:nvPicPr>
                        <pic:blipFill>
                          <a:blip r:embed="rId21"/>
                          <a:stretch/>
                        </pic:blipFill>
                        <pic:spPr>
                          <a:xfrm>
                            <a:off x="0" y="0"/>
                            <a:ext cx="4648200" cy="1371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b. This company is clearly in a growth phase from 2005-2009 as evidenced by </w:t>
            </w:r>
            <w:r>
              <w:rPr>
                <w:rFonts w:ascii="Arial Unicode MS" w:eastAsia="Arial Unicode MS" w:hAnsi="Arial Unicode MS" w:cs="Arial Unicode MS"/>
                <w:color w:val="000000"/>
                <w:sz w:val="20"/>
              </w:rPr>
              <w:t xml:space="preserve">the growth in net income and the net new investment in capital assets and working capital. During high growth phases a company will often find that it needs additional financing to fund the growth. This company is expecting to fund this growth with equity </w:t>
            </w:r>
            <w:r>
              <w:rPr>
                <w:rFonts w:ascii="Arial Unicode MS" w:eastAsia="Arial Unicode MS" w:hAnsi="Arial Unicode MS" w:cs="Arial Unicode MS"/>
                <w:color w:val="000000"/>
                <w:sz w:val="20"/>
              </w:rPr>
              <w:t>in 2005 and debt in 2006-2009. After 2006 when the growth slows down the company starts to generate positive cash flows from operations and has no need of additional external financing.</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80.</w:t>
            </w:r>
          </w:p>
        </w:tc>
        <w:tc>
          <w:tcPr>
            <w:tcW w:w="4650" w:type="pct"/>
          </w:tcPr>
          <w:p w:rsidR="005A2F71" w:rsidRDefault="00452568">
            <w:pPr>
              <w:keepNext/>
              <w:keepLines/>
              <w:spacing w:after="0"/>
            </w:pPr>
            <w:r>
              <w:rPr>
                <w:rFonts w:ascii="Arial Unicode MS" w:eastAsia="Arial Unicode MS" w:hAnsi="Arial Unicode MS" w:cs="Arial Unicode MS"/>
                <w:b/>
                <w:color w:val="000000"/>
                <w:sz w:val="20"/>
                <w:u w:val="single"/>
              </w:rPr>
              <w:t>Equity Valuation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friend tells you that you should buy Lecler</w:t>
            </w:r>
            <w:r>
              <w:rPr>
                <w:rFonts w:ascii="Arial Unicode MS" w:eastAsia="Arial Unicode MS" w:hAnsi="Arial Unicode MS" w:cs="Arial Unicode MS"/>
                <w:color w:val="000000"/>
                <w:sz w:val="20"/>
              </w:rPr>
              <w:t>c Company stock as it is a "great deal." It is January 1, 2006 and the stock is trading at $25 per share. You obtain the financial statements for Leclerc and determine the following</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Book value is $12 per share as of December 31, 2005.</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2. Earnings for </w:t>
            </w:r>
            <w:r>
              <w:rPr>
                <w:rFonts w:ascii="Arial Unicode MS" w:eastAsia="Arial Unicode MS" w:hAnsi="Arial Unicode MS" w:cs="Arial Unicode MS"/>
                <w:color w:val="000000"/>
                <w:sz w:val="20"/>
              </w:rPr>
              <w:t>2005 were $4.0 per share.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Earnings are expected to grow at 20% for the next four years.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Dividend payout is 40%.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Residual income is expected to be zero from 2007 onwards.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Cost of equity capital is 15%.</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Determine, using the residual income metho</w:t>
            </w:r>
            <w:r>
              <w:rPr>
                <w:rFonts w:ascii="Arial Unicode MS" w:eastAsia="Arial Unicode MS" w:hAnsi="Arial Unicode MS" w:cs="Arial Unicode MS"/>
                <w:color w:val="000000"/>
                <w:sz w:val="20"/>
              </w:rPr>
              <w:t>d, whether you should buy Leclerc stock as of January 1, 2006.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5A2F71" w:rsidRDefault="00452568">
            <w:pPr>
              <w:keepNext/>
              <w:keepLines/>
              <w:spacing w:before="266" w:after="266"/>
            </w:pPr>
            <w:r>
              <w:rPr>
                <w:rFonts w:ascii="Arial Unicode MS" w:eastAsia="Arial Unicode MS" w:hAnsi="Arial Unicode MS" w:cs="Arial Unicode MS"/>
                <w:color w:val="000000"/>
                <w:sz w:val="20"/>
              </w:rPr>
              <w:t>You should not buy Leclerc stock as the intrinsic value is below the current market price.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3E870AC" wp14:editId="5737229E">
                  <wp:extent cx="4648200" cy="2383971"/>
                  <wp:effectExtent l="0" t="0" r="0" b="0"/>
                  <wp:docPr id="26" name="https://www.eztestonline.com/tomhardej/13801889242293700611.tp4?REQUEST=SHOWmedia&amp;media=image032PRINT.png"/>
                  <wp:cNvGraphicFramePr/>
                  <a:graphic xmlns:a="http://schemas.openxmlformats.org/drawingml/2006/main">
                    <a:graphicData uri="http://schemas.openxmlformats.org/drawingml/2006/picture">
                      <pic:pic xmlns:pic="http://schemas.openxmlformats.org/drawingml/2006/picture">
                        <pic:nvPicPr>
                          <pic:cNvPr id="15" name="https://www.eztestonline.com/tomhardej/13801889242293700611.tp4?REQUEST=SHOWmedia&amp;media=image032PRINT.png"/>
                          <pic:cNvPicPr/>
                        </pic:nvPicPr>
                        <pic:blipFill>
                          <a:blip r:embed="rId22"/>
                          <a:stretch/>
                        </pic:blipFill>
                        <pic:spPr>
                          <a:xfrm>
                            <a:off x="0" y="0"/>
                            <a:ext cx="4648200" cy="2383971"/>
                          </a:xfrm>
                          <a:prstGeom prst="rect">
                            <a:avLst/>
                          </a:prstGeom>
                        </pic:spPr>
                      </pic:pic>
                    </a:graphicData>
                  </a:graphic>
                </wp:inline>
              </w:drawing>
            </w:r>
            <w:r>
              <w:rPr>
                <w:rFonts w:ascii="Arial Unicode MS" w:eastAsia="Arial Unicode MS" w:hAnsi="Arial Unicode MS" w:cs="Arial Unicode MS"/>
                <w:color w:val="000000"/>
                <w:sz w:val="20"/>
              </w:rPr>
              <w:t> </w:t>
            </w:r>
          </w:p>
        </w:tc>
      </w:tr>
    </w:tbl>
    <w:p w:rsidR="005A2F71" w:rsidRDefault="0045256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5"/>
        <w:gridCol w:w="8437"/>
      </w:tblGrid>
      <w:tr w:rsidR="005A2F71">
        <w:tc>
          <w:tcPr>
            <w:tcW w:w="350" w:type="pct"/>
          </w:tcPr>
          <w:p w:rsidR="005A2F71" w:rsidRDefault="00452568">
            <w:pPr>
              <w:keepNext/>
              <w:keepLines/>
              <w:spacing w:after="0"/>
            </w:pPr>
            <w:r>
              <w:rPr>
                <w:rFonts w:ascii="Arial Unicode MS" w:eastAsia="Arial Unicode MS" w:hAnsi="Arial Unicode MS" w:cs="Arial Unicode MS"/>
                <w:color w:val="000000"/>
                <w:sz w:val="20"/>
              </w:rPr>
              <w:t>81.</w:t>
            </w:r>
          </w:p>
        </w:tc>
        <w:tc>
          <w:tcPr>
            <w:tcW w:w="4650" w:type="pct"/>
          </w:tcPr>
          <w:p w:rsidR="005A2F71" w:rsidRDefault="00452568">
            <w:pPr>
              <w:keepNext/>
              <w:keepLines/>
              <w:spacing w:after="0"/>
            </w:pPr>
            <w:r>
              <w:rPr>
                <w:rFonts w:ascii="Arial Unicode MS" w:eastAsia="Arial Unicode MS" w:hAnsi="Arial Unicode MS" w:cs="Arial Unicode MS"/>
                <w:b/>
                <w:color w:val="000000"/>
                <w:sz w:val="20"/>
                <w:u w:val="single"/>
              </w:rPr>
              <w:t>Valuation of Bonds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It is January 1, 2006 and you are considering buying $20,000 of</w:t>
            </w:r>
            <w:r>
              <w:rPr>
                <w:rFonts w:ascii="Arial Unicode MS" w:eastAsia="Arial Unicode MS" w:hAnsi="Arial Unicode MS" w:cs="Arial Unicode MS"/>
                <w:color w:val="000000"/>
                <w:sz w:val="20"/>
              </w:rPr>
              <w:t xml:space="preserve"> </w:t>
            </w:r>
            <w:proofErr w:type="spellStart"/>
            <w:r>
              <w:rPr>
                <w:rFonts w:ascii="Arial Unicode MS" w:eastAsia="Arial Unicode MS" w:hAnsi="Arial Unicode MS" w:cs="Arial Unicode MS"/>
                <w:color w:val="000000"/>
                <w:sz w:val="20"/>
              </w:rPr>
              <w:t>Hilever</w:t>
            </w:r>
            <w:proofErr w:type="spellEnd"/>
            <w:r>
              <w:rPr>
                <w:rFonts w:ascii="Arial Unicode MS" w:eastAsia="Arial Unicode MS" w:hAnsi="Arial Unicode MS" w:cs="Arial Unicode MS"/>
                <w:color w:val="000000"/>
                <w:sz w:val="20"/>
              </w:rPr>
              <w:t xml:space="preserve"> Company's 10% bonds, which come due on December 31, 2015. The bonds pay interest semiannually on June 30 and December 31 of each year. The prevailing interest rate on bonds of similar risk is 12%. How much would you be prepared to pay for the bond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If coupon rate was 12% on these bonds, how much would you be prepared to pay?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If the coupon rate was 10% and the bonds were convertible into common equity (5 shares for every $1,000 face value coupon bond), and common stock is currently trading a</w:t>
            </w:r>
            <w:r>
              <w:rPr>
                <w:rFonts w:ascii="Arial Unicode MS" w:eastAsia="Arial Unicode MS" w:hAnsi="Arial Unicode MS" w:cs="Arial Unicode MS"/>
                <w:color w:val="000000"/>
                <w:sz w:val="20"/>
              </w:rPr>
              <w:t>t $11 per share would this change your answer to part a? Why?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5A2F71" w:rsidRDefault="00452568">
            <w:pPr>
              <w:keepNext/>
              <w:keepLines/>
              <w:spacing w:before="266" w:after="266"/>
            </w:pPr>
            <w:r>
              <w:rPr>
                <w:rFonts w:ascii="Arial Unicode MS" w:eastAsia="Arial Unicode MS" w:hAnsi="Arial Unicode MS" w:cs="Arial Unicode MS"/>
                <w:color w:val="000000"/>
                <w:sz w:val="20"/>
              </w:rPr>
              <w:t>a. Semiannual interest = ($20,000 × 0.10 × 0.5) = $1,000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Semiannual interest will be received for 20 periods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Discount rate = 6% (semiannual</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Principal of $20,000, discounted for 20 periods a</w:t>
            </w:r>
            <w:r>
              <w:rPr>
                <w:rFonts w:ascii="Arial Unicode MS" w:eastAsia="Arial Unicode MS" w:hAnsi="Arial Unicode MS" w:cs="Arial Unicode MS"/>
                <w:color w:val="000000"/>
                <w:sz w:val="20"/>
              </w:rPr>
              <w:t>t 6%</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Value of bond = $17,706</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$20,000 (coupon rate equals required return so bond will sell at par)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c. Yes. Even though you would not want to convert currently at $11 per share, the conversion feature is equivalent to owning an out-of-the-money stock </w:t>
            </w:r>
            <w:r>
              <w:rPr>
                <w:rFonts w:ascii="Arial Unicode MS" w:eastAsia="Arial Unicode MS" w:hAnsi="Arial Unicode MS" w:cs="Arial Unicode MS"/>
                <w:color w:val="000000"/>
                <w:sz w:val="20"/>
              </w:rPr>
              <w:t>option and has some positive value. Therefore, you would be prepared to pay more than in part a.</w:t>
            </w:r>
          </w:p>
        </w:tc>
      </w:tr>
    </w:tbl>
    <w:p w:rsidR="005A2F71" w:rsidRDefault="00452568">
      <w:pPr>
        <w:keepLines/>
        <w:spacing w:after="0"/>
      </w:pPr>
      <w:r>
        <w:rPr>
          <w:rFonts w:ascii="Arial Unicode MS" w:eastAsia="Arial Unicode MS" w:hAnsi="Arial Unicode MS" w:cs="Arial Unicode MS"/>
          <w:color w:val="000000"/>
          <w:sz w:val="18"/>
        </w:rPr>
        <w:t> </w:t>
      </w:r>
    </w:p>
    <w:sectPr w:rsidR="005A2F71" w:rsidSect="00452568">
      <w:footerReference w:type="default" r:id="rId23"/>
      <w:pgSz w:w="12240" w:h="15840"/>
      <w:pgMar w:top="1440" w:right="1440" w:bottom="1440" w:left="172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568" w:rsidRDefault="00452568" w:rsidP="00452568">
      <w:pPr>
        <w:spacing w:after="0" w:line="240" w:lineRule="auto"/>
      </w:pPr>
      <w:r>
        <w:separator/>
      </w:r>
    </w:p>
  </w:endnote>
  <w:endnote w:type="continuationSeparator" w:id="0">
    <w:p w:rsidR="00452568" w:rsidRDefault="00452568" w:rsidP="00452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6"/>
        <w:szCs w:val="16"/>
      </w:rPr>
      <w:id w:val="-356043738"/>
      <w:docPartObj>
        <w:docPartGallery w:val="Page Numbers (Bottom of Page)"/>
        <w:docPartUnique/>
      </w:docPartObj>
    </w:sdtPr>
    <w:sdtContent>
      <w:p w:rsidR="00452568" w:rsidRDefault="00452568" w:rsidP="00452568">
        <w:pPr>
          <w:pStyle w:val="Footer"/>
          <w:jc w:val="center"/>
          <w:rPr>
            <w:rFonts w:ascii="Times New Roman" w:hAnsi="Times New Roman" w:cs="Times New Roman"/>
            <w:noProof/>
            <w:sz w:val="16"/>
            <w:szCs w:val="16"/>
          </w:rPr>
        </w:pPr>
        <w:r>
          <w:rPr>
            <w:rFonts w:ascii="Times New Roman" w:hAnsi="Times New Roman" w:cs="Times New Roman"/>
            <w:sz w:val="16"/>
            <w:szCs w:val="16"/>
          </w:rPr>
          <w:t>1</w:t>
        </w:r>
        <w:r>
          <w:rPr>
            <w:rFonts w:ascii="Times New Roman" w:hAnsi="Times New Roman" w:cs="Times New Roman"/>
            <w:sz w:val="16"/>
            <w:szCs w:val="16"/>
          </w:rPr>
          <w:t>-</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PAGE   \* MERGEFORMAT </w:instrText>
        </w:r>
        <w:r>
          <w:rPr>
            <w:rFonts w:ascii="Times New Roman" w:hAnsi="Times New Roman" w:cs="Times New Roman"/>
            <w:sz w:val="16"/>
            <w:szCs w:val="16"/>
          </w:rPr>
          <w:fldChar w:fldCharType="separate"/>
        </w:r>
        <w:r>
          <w:rPr>
            <w:rFonts w:ascii="Times New Roman" w:hAnsi="Times New Roman" w:cs="Times New Roman"/>
            <w:noProof/>
            <w:sz w:val="16"/>
            <w:szCs w:val="16"/>
          </w:rPr>
          <w:t>1</w:t>
        </w:r>
        <w:r>
          <w:rPr>
            <w:rFonts w:ascii="Times New Roman" w:hAnsi="Times New Roman" w:cs="Times New Roman"/>
            <w:noProof/>
            <w:sz w:val="16"/>
            <w:szCs w:val="16"/>
          </w:rPr>
          <w:fldChar w:fldCharType="end"/>
        </w:r>
      </w:p>
      <w:p w:rsidR="00452568" w:rsidRDefault="00452568" w:rsidP="00452568">
        <w:pPr>
          <w:pStyle w:val="Footer"/>
          <w:jc w:val="center"/>
          <w:rPr>
            <w:rFonts w:ascii="Times New Roman" w:hAnsi="Times New Roman" w:cs="Times New Roman"/>
            <w:sz w:val="16"/>
            <w:szCs w:val="16"/>
          </w:rPr>
        </w:pPr>
        <w:r>
          <w:rPr>
            <w:rFonts w:ascii="Times New Roman" w:hAnsi="Times New Roman" w:cs="Times New Roman"/>
            <w:sz w:val="16"/>
            <w:szCs w:val="16"/>
          </w:rPr>
          <w:t>Copyright © 2014 McGraw-Hill Education. All rights reserved. No reproduction or distribution without the prior written consent of McGraw-Hill Education.</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568" w:rsidRDefault="00452568" w:rsidP="00452568">
      <w:pPr>
        <w:spacing w:after="0" w:line="240" w:lineRule="auto"/>
      </w:pPr>
      <w:r>
        <w:separator/>
      </w:r>
    </w:p>
  </w:footnote>
  <w:footnote w:type="continuationSeparator" w:id="0">
    <w:p w:rsidR="00452568" w:rsidRDefault="00452568" w:rsidP="004525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A2F71"/>
    <w:rsid w:val="00452568"/>
    <w:rsid w:val="005A2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25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568"/>
    <w:rPr>
      <w:rFonts w:ascii="Tahoma" w:hAnsi="Tahoma" w:cs="Tahoma"/>
      <w:sz w:val="16"/>
      <w:szCs w:val="16"/>
    </w:rPr>
  </w:style>
  <w:style w:type="paragraph" w:styleId="Header">
    <w:name w:val="header"/>
    <w:basedOn w:val="Normal"/>
    <w:link w:val="HeaderChar"/>
    <w:uiPriority w:val="99"/>
    <w:unhideWhenUsed/>
    <w:rsid w:val="004525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568"/>
  </w:style>
  <w:style w:type="paragraph" w:styleId="Footer">
    <w:name w:val="footer"/>
    <w:basedOn w:val="Normal"/>
    <w:link w:val="FooterChar"/>
    <w:uiPriority w:val="99"/>
    <w:unhideWhenUsed/>
    <w:rsid w:val="004525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5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61</Pages>
  <Words>6579</Words>
  <Characters>37503</Characters>
  <Application>Microsoft Office Word</Application>
  <DocSecurity>0</DocSecurity>
  <Lines>312</Lines>
  <Paragraphs>87</Paragraphs>
  <ScaleCrop>false</ScaleCrop>
  <Company>Hurix Systems Pvt Ltd</Company>
  <LinksUpToDate>false</LinksUpToDate>
  <CharactersWithSpaces>43995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Sangeetha Palanivelchamy</cp:lastModifiedBy>
  <cp:revision>2</cp:revision>
  <dcterms:created xsi:type="dcterms:W3CDTF">2013-09-26T10:15:00Z</dcterms:created>
  <dcterms:modified xsi:type="dcterms:W3CDTF">2013-09-26T10:16:00Z</dcterms:modified>
</cp:coreProperties>
</file>